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70B55" w14:textId="56E45545" w:rsidR="009355B3" w:rsidRPr="00233E3A" w:rsidRDefault="00FA483A" w:rsidP="00395089">
      <w:pPr>
        <w:jc w:val="center"/>
        <w:rPr>
          <w:rFonts w:eastAsiaTheme="minorHAnsi"/>
          <w:bCs/>
        </w:rPr>
      </w:pPr>
      <w:r w:rsidRPr="00233E3A">
        <w:rPr>
          <w:rFonts w:eastAsiaTheme="minorHAnsi"/>
          <w:bCs/>
          <w:noProof/>
        </w:rPr>
        <w:drawing>
          <wp:inline distT="0" distB="0" distL="0" distR="0" wp14:anchorId="10A82816" wp14:editId="2D7757F6">
            <wp:extent cx="6858000" cy="1465545"/>
            <wp:effectExtent l="0" t="0" r="0" b="0"/>
            <wp:docPr id="1115975648" name="Picture 1" descr="A purpl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975648" name="Picture 1" descr="A purple and white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89810" cy="1472343"/>
                    </a:xfrm>
                    <a:prstGeom prst="rect">
                      <a:avLst/>
                    </a:prstGeom>
                  </pic:spPr>
                </pic:pic>
              </a:graphicData>
            </a:graphic>
          </wp:inline>
        </w:drawing>
      </w:r>
    </w:p>
    <w:p w14:paraId="0CFFF67B" w14:textId="108FAC6A" w:rsidR="00F225D5" w:rsidRPr="00313408" w:rsidRDefault="00603E71" w:rsidP="00F225D5">
      <w:pPr>
        <w:rPr>
          <w:bCs/>
          <w:sz w:val="36"/>
          <w:szCs w:val="36"/>
        </w:rPr>
      </w:pPr>
      <w:r w:rsidRPr="00313408">
        <w:rPr>
          <w:rFonts w:eastAsiaTheme="minorHAnsi"/>
          <w:bCs/>
          <w:sz w:val="36"/>
          <w:szCs w:val="36"/>
        </w:rPr>
        <w:t xml:space="preserve">Week </w:t>
      </w:r>
      <w:r w:rsidR="00551A03">
        <w:rPr>
          <w:rFonts w:eastAsiaTheme="minorHAnsi"/>
          <w:bCs/>
          <w:sz w:val="36"/>
          <w:szCs w:val="36"/>
        </w:rPr>
        <w:t>4</w:t>
      </w:r>
      <w:r w:rsidR="00FA483A" w:rsidRPr="00313408">
        <w:rPr>
          <w:rFonts w:eastAsiaTheme="minorHAnsi"/>
          <w:bCs/>
          <w:sz w:val="36"/>
          <w:szCs w:val="36"/>
        </w:rPr>
        <w:t xml:space="preserve">: </w:t>
      </w:r>
      <w:r w:rsidR="00551A03">
        <w:rPr>
          <w:rFonts w:eastAsiaTheme="minorHAnsi"/>
          <w:bCs/>
          <w:sz w:val="36"/>
          <w:szCs w:val="36"/>
        </w:rPr>
        <w:t>Conflict Resolution</w:t>
      </w:r>
    </w:p>
    <w:p w14:paraId="1A631903" w14:textId="24A76806" w:rsidR="00603E71" w:rsidRPr="00233E3A" w:rsidRDefault="00603E71" w:rsidP="00F225D5">
      <w:pPr>
        <w:rPr>
          <w:rFonts w:eastAsiaTheme="minorHAnsi"/>
          <w:bCs/>
        </w:rPr>
      </w:pPr>
    </w:p>
    <w:p w14:paraId="4464D7AB" w14:textId="20FDDBAE" w:rsidR="00603E71" w:rsidRPr="00233E3A" w:rsidRDefault="00603E71" w:rsidP="00603E71">
      <w:pPr>
        <w:spacing w:line="259" w:lineRule="auto"/>
        <w:rPr>
          <w:rFonts w:eastAsiaTheme="minorHAnsi"/>
          <w:bCs/>
        </w:rPr>
      </w:pPr>
      <w:r w:rsidRPr="00233E3A">
        <w:rPr>
          <w:rFonts w:eastAsiaTheme="minorHAnsi"/>
          <w:bCs/>
        </w:rPr>
        <w:t xml:space="preserve">Daily </w:t>
      </w:r>
      <w:r w:rsidR="002E0CDD">
        <w:rPr>
          <w:rFonts w:eastAsiaTheme="minorHAnsi"/>
          <w:bCs/>
        </w:rPr>
        <w:t>Devotional</w:t>
      </w:r>
    </w:p>
    <w:p w14:paraId="6BB2A717" w14:textId="77777777" w:rsidR="00603E71" w:rsidRPr="00233E3A" w:rsidRDefault="00603E71" w:rsidP="00603E71">
      <w:pPr>
        <w:spacing w:line="259" w:lineRule="auto"/>
        <w:rPr>
          <w:rFonts w:eastAsiaTheme="minorHAnsi"/>
          <w:bCs/>
        </w:rPr>
      </w:pPr>
      <w:r w:rsidRPr="00233E3A">
        <w:rPr>
          <w:rFonts w:eastAsiaTheme="minorHAnsi"/>
          <w:bCs/>
        </w:rPr>
        <w:t>As you read these daily scriptures, ask yourself these three questions:</w:t>
      </w:r>
    </w:p>
    <w:p w14:paraId="3FC113BE"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What is God saying to me?</w:t>
      </w:r>
    </w:p>
    <w:p w14:paraId="6D1F398F"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What do I want to say to God in response?</w:t>
      </w:r>
    </w:p>
    <w:p w14:paraId="61F02579"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How will I live out this truth?</w:t>
      </w:r>
    </w:p>
    <w:p w14:paraId="54DA7CFB" w14:textId="77777777" w:rsidR="00603E71" w:rsidRPr="00233E3A" w:rsidRDefault="00603E71" w:rsidP="00603E71">
      <w:pPr>
        <w:spacing w:line="259" w:lineRule="auto"/>
        <w:rPr>
          <w:rFonts w:eastAsiaTheme="minorHAnsi"/>
          <w:bCs/>
        </w:rPr>
      </w:pPr>
    </w:p>
    <w:p w14:paraId="6549452A" w14:textId="1883C70B" w:rsidR="005F18F6" w:rsidRPr="00233E3A" w:rsidRDefault="005F18F6" w:rsidP="00FA483A">
      <w:pPr>
        <w:spacing w:line="408" w:lineRule="atLeast"/>
        <w:rPr>
          <w:b/>
          <w:bCs/>
          <w:color w:val="000000"/>
        </w:rPr>
      </w:pPr>
      <w:r w:rsidRPr="00233E3A">
        <w:rPr>
          <w:rFonts w:eastAsiaTheme="minorHAnsi"/>
          <w:b/>
          <w:bCs/>
          <w:color w:val="000000"/>
          <w:shd w:val="clear" w:color="auto" w:fill="FFFFFF"/>
        </w:rPr>
        <w:t>Day 1</w:t>
      </w:r>
      <w:r w:rsidRPr="00233E3A">
        <w:rPr>
          <w:color w:val="000000"/>
        </w:rPr>
        <w:t>:</w:t>
      </w:r>
      <w:r w:rsidRPr="00233E3A">
        <w:rPr>
          <w:b/>
          <w:bCs/>
          <w:color w:val="000000"/>
        </w:rPr>
        <w:t xml:space="preserve"> </w:t>
      </w:r>
      <w:r w:rsidR="00BF1132">
        <w:rPr>
          <w:b/>
          <w:bCs/>
          <w:color w:val="000000"/>
        </w:rPr>
        <w:t xml:space="preserve">Matthew </w:t>
      </w:r>
      <w:r w:rsidR="00750F36">
        <w:rPr>
          <w:b/>
          <w:bCs/>
          <w:color w:val="000000"/>
        </w:rPr>
        <w:t>5:23-24</w:t>
      </w:r>
    </w:p>
    <w:p w14:paraId="41971946" w14:textId="5CB16FF0" w:rsidR="00750F36" w:rsidRDefault="00750F36" w:rsidP="00603E71">
      <w:pPr>
        <w:pStyle w:val="first-line-none"/>
        <w:shd w:val="clear" w:color="auto" w:fill="FFFFFF"/>
        <w:spacing w:before="0" w:beforeAutospacing="0" w:after="0" w:afterAutospacing="0"/>
        <w:rPr>
          <w:color w:val="000000"/>
        </w:rPr>
      </w:pPr>
      <w:r w:rsidRPr="00750F36">
        <w:rPr>
          <w:b/>
          <w:bCs/>
          <w:color w:val="000000"/>
          <w:vertAlign w:val="superscript"/>
        </w:rPr>
        <w:t> </w:t>
      </w:r>
      <w:r w:rsidRPr="00750F36">
        <w:rPr>
          <w:color w:val="000000"/>
        </w:rPr>
        <w:t>“Therefore, if you are offering your gift at the altar and there remember that your brother or sister has something against you, leave your gift there in front of the altar. First go and be reconciled to them; then come and offer your</w:t>
      </w:r>
      <w:r>
        <w:rPr>
          <w:color w:val="000000"/>
        </w:rPr>
        <w:t xml:space="preserve"> </w:t>
      </w:r>
      <w:r w:rsidRPr="00750F36">
        <w:rPr>
          <w:color w:val="000000"/>
        </w:rPr>
        <w:t>gift.</w:t>
      </w:r>
    </w:p>
    <w:p w14:paraId="7E4A6622" w14:textId="2C833BBA" w:rsidR="00B86BE4" w:rsidRPr="00233E3A" w:rsidRDefault="00B86BE4" w:rsidP="00603E71">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E1A88DF" w14:textId="77777777" w:rsidR="00165010" w:rsidRDefault="00165010" w:rsidP="00FA483A">
      <w:pPr>
        <w:pStyle w:val="first-line-none"/>
        <w:shd w:val="clear" w:color="auto" w:fill="FFFFFF"/>
        <w:spacing w:before="0" w:beforeAutospacing="0" w:after="0" w:afterAutospacing="0"/>
        <w:rPr>
          <w:rFonts w:eastAsiaTheme="minorHAnsi"/>
          <w:b/>
          <w:bCs/>
          <w:color w:val="000000"/>
          <w:shd w:val="clear" w:color="auto" w:fill="FFFFFF"/>
        </w:rPr>
      </w:pPr>
    </w:p>
    <w:p w14:paraId="47D3E24C" w14:textId="3C45A1E1" w:rsidR="00A71486" w:rsidRDefault="005F18F6" w:rsidP="00FA483A">
      <w:pPr>
        <w:pStyle w:val="first-line-none"/>
        <w:shd w:val="clear" w:color="auto" w:fill="FFFFFF"/>
        <w:spacing w:before="0" w:beforeAutospacing="0" w:after="0" w:afterAutospacing="0"/>
        <w:rPr>
          <w:rFonts w:eastAsiaTheme="minorHAnsi"/>
          <w:b/>
          <w:bCs/>
          <w:color w:val="000000"/>
          <w:shd w:val="clear" w:color="auto" w:fill="FFFFFF"/>
        </w:rPr>
      </w:pPr>
      <w:r w:rsidRPr="00233E3A">
        <w:rPr>
          <w:rFonts w:eastAsiaTheme="minorHAnsi"/>
          <w:b/>
          <w:bCs/>
          <w:color w:val="000000"/>
          <w:shd w:val="clear" w:color="auto" w:fill="FFFFFF"/>
        </w:rPr>
        <w:t xml:space="preserve">Day 2: </w:t>
      </w:r>
      <w:r w:rsidR="00750F36">
        <w:rPr>
          <w:rFonts w:eastAsiaTheme="minorHAnsi"/>
          <w:b/>
          <w:bCs/>
          <w:color w:val="000000"/>
          <w:shd w:val="clear" w:color="auto" w:fill="FFFFFF"/>
        </w:rPr>
        <w:t>1 John 4:20</w:t>
      </w:r>
    </w:p>
    <w:p w14:paraId="7F04E3F6" w14:textId="2F17B9F4" w:rsidR="00750F36" w:rsidRDefault="00750F36" w:rsidP="00065CCC">
      <w:pPr>
        <w:pStyle w:val="first-line-none"/>
        <w:shd w:val="clear" w:color="auto" w:fill="FFFFFF"/>
        <w:spacing w:before="0" w:beforeAutospacing="0" w:after="0" w:afterAutospacing="0"/>
        <w:rPr>
          <w:rFonts w:eastAsiaTheme="minorHAnsi"/>
          <w:color w:val="000000"/>
          <w:shd w:val="clear" w:color="auto" w:fill="FFFFFF"/>
        </w:rPr>
      </w:pPr>
      <w:r w:rsidRPr="00750F36">
        <w:rPr>
          <w:rFonts w:eastAsiaTheme="minorHAnsi"/>
          <w:color w:val="000000"/>
          <w:shd w:val="clear" w:color="auto" w:fill="FFFFFF"/>
        </w:rPr>
        <w:t>Whoever claims to love God yet hates a brother or sister is a liar. For whoever does not love their brother and sister, whom they have seen,</w:t>
      </w:r>
      <w:r>
        <w:rPr>
          <w:rFonts w:eastAsiaTheme="minorHAnsi"/>
          <w:color w:val="000000"/>
          <w:shd w:val="clear" w:color="auto" w:fill="FFFFFF"/>
        </w:rPr>
        <w:t xml:space="preserve"> </w:t>
      </w:r>
      <w:r w:rsidRPr="00750F36">
        <w:rPr>
          <w:rFonts w:eastAsiaTheme="minorHAnsi"/>
          <w:color w:val="000000"/>
          <w:shd w:val="clear" w:color="auto" w:fill="FFFFFF"/>
        </w:rPr>
        <w:t>cannot love God, whom they have not seen.</w:t>
      </w:r>
    </w:p>
    <w:p w14:paraId="25455A04" w14:textId="5F5C9D21" w:rsidR="00B86BE4" w:rsidRPr="00233E3A" w:rsidRDefault="00B86BE4" w:rsidP="00065CCC">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5DBDB16C" w14:textId="77777777" w:rsidR="00165010" w:rsidRDefault="00165010" w:rsidP="00FA483A">
      <w:pPr>
        <w:spacing w:line="259" w:lineRule="auto"/>
        <w:rPr>
          <w:rFonts w:eastAsiaTheme="minorHAnsi"/>
          <w:b/>
          <w:bCs/>
          <w:color w:val="000000"/>
          <w:shd w:val="clear" w:color="auto" w:fill="FFFFFF"/>
        </w:rPr>
      </w:pPr>
    </w:p>
    <w:p w14:paraId="53C68F35" w14:textId="0E453286" w:rsidR="005F18F6" w:rsidRDefault="005F18F6" w:rsidP="00FA483A">
      <w:pPr>
        <w:spacing w:line="259" w:lineRule="auto"/>
        <w:rPr>
          <w:rFonts w:eastAsiaTheme="minorHAnsi"/>
          <w:b/>
          <w:bCs/>
          <w:color w:val="000000"/>
          <w:shd w:val="clear" w:color="auto" w:fill="FFFFFF"/>
        </w:rPr>
      </w:pPr>
      <w:r w:rsidRPr="00233E3A">
        <w:rPr>
          <w:rFonts w:eastAsiaTheme="minorHAnsi"/>
          <w:b/>
          <w:bCs/>
          <w:color w:val="000000"/>
          <w:shd w:val="clear" w:color="auto" w:fill="FFFFFF"/>
        </w:rPr>
        <w:t xml:space="preserve">Day 3: </w:t>
      </w:r>
      <w:r w:rsidR="00750F36">
        <w:rPr>
          <w:rFonts w:eastAsiaTheme="minorHAnsi"/>
          <w:b/>
          <w:bCs/>
          <w:color w:val="000000"/>
          <w:shd w:val="clear" w:color="auto" w:fill="FFFFFF"/>
        </w:rPr>
        <w:t>James 3:18</w:t>
      </w:r>
    </w:p>
    <w:p w14:paraId="4428AE04" w14:textId="77777777" w:rsidR="00750F36" w:rsidRDefault="00750F36" w:rsidP="00065CCC">
      <w:pPr>
        <w:pStyle w:val="first-line-none"/>
        <w:shd w:val="clear" w:color="auto" w:fill="FFFFFF"/>
        <w:spacing w:before="0" w:beforeAutospacing="0" w:after="0" w:afterAutospacing="0"/>
        <w:rPr>
          <w:rFonts w:eastAsiaTheme="minorEastAsia"/>
        </w:rPr>
      </w:pPr>
      <w:r w:rsidRPr="00750F36">
        <w:rPr>
          <w:rFonts w:eastAsiaTheme="minorEastAsia"/>
        </w:rPr>
        <w:t>Peacemakers who sow in peace reap a harvest of righteousness.</w:t>
      </w:r>
    </w:p>
    <w:p w14:paraId="316C8F6A" w14:textId="28AB0698" w:rsidR="009F6637" w:rsidRPr="00065CCC" w:rsidRDefault="00B86BE4" w:rsidP="00065CCC">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9D979B3" w14:textId="77777777" w:rsidR="00165010" w:rsidRDefault="00165010" w:rsidP="00065CCC">
      <w:pPr>
        <w:spacing w:line="259" w:lineRule="auto"/>
        <w:rPr>
          <w:rFonts w:eastAsiaTheme="minorHAnsi"/>
          <w:b/>
          <w:bCs/>
          <w:color w:val="000000"/>
          <w:shd w:val="clear" w:color="auto" w:fill="FFFFFF"/>
        </w:rPr>
      </w:pPr>
    </w:p>
    <w:p w14:paraId="1546A585" w14:textId="65DE923A" w:rsidR="00065CCC" w:rsidRDefault="005F18F6" w:rsidP="00065CCC">
      <w:pPr>
        <w:spacing w:line="259" w:lineRule="auto"/>
        <w:rPr>
          <w:rFonts w:eastAsiaTheme="minorHAnsi"/>
          <w:b/>
          <w:bCs/>
          <w:color w:val="000000"/>
          <w:shd w:val="clear" w:color="auto" w:fill="FFFFFF"/>
        </w:rPr>
      </w:pPr>
      <w:r w:rsidRPr="00233E3A">
        <w:rPr>
          <w:rFonts w:eastAsiaTheme="minorHAnsi"/>
          <w:b/>
          <w:bCs/>
          <w:color w:val="000000"/>
          <w:shd w:val="clear" w:color="auto" w:fill="FFFFFF"/>
        </w:rPr>
        <w:t xml:space="preserve">Day 4: </w:t>
      </w:r>
      <w:r w:rsidR="00750F36">
        <w:rPr>
          <w:rFonts w:eastAsiaTheme="minorHAnsi"/>
          <w:b/>
          <w:bCs/>
          <w:color w:val="000000"/>
          <w:shd w:val="clear" w:color="auto" w:fill="FFFFFF"/>
        </w:rPr>
        <w:t>Proverbs 15:1</w:t>
      </w:r>
      <w:r w:rsidR="00BC32C4">
        <w:rPr>
          <w:rFonts w:eastAsiaTheme="minorHAnsi"/>
          <w:b/>
          <w:bCs/>
          <w:color w:val="000000"/>
          <w:shd w:val="clear" w:color="auto" w:fill="FFFFFF"/>
        </w:rPr>
        <w:t xml:space="preserve"> </w:t>
      </w:r>
    </w:p>
    <w:p w14:paraId="09B336E1" w14:textId="77777777" w:rsidR="00750F36" w:rsidRDefault="00750F36" w:rsidP="00065CCC">
      <w:pPr>
        <w:pStyle w:val="first-line-none"/>
        <w:shd w:val="clear" w:color="auto" w:fill="FFFFFF"/>
        <w:spacing w:before="0" w:beforeAutospacing="0" w:after="0" w:afterAutospacing="0"/>
        <w:rPr>
          <w:rFonts w:eastAsiaTheme="minorEastAsia"/>
          <w:color w:val="000000"/>
          <w:shd w:val="clear" w:color="auto" w:fill="FFFFFF"/>
        </w:rPr>
      </w:pPr>
      <w:r w:rsidRPr="00750F36">
        <w:rPr>
          <w:rFonts w:eastAsiaTheme="minorEastAsia"/>
          <w:color w:val="000000"/>
          <w:shd w:val="clear" w:color="auto" w:fill="FFFFFF"/>
        </w:rPr>
        <w:t>A gentle answer turns away wrath,</w:t>
      </w:r>
      <w:r w:rsidRPr="00750F36">
        <w:rPr>
          <w:rFonts w:eastAsiaTheme="minorEastAsia"/>
          <w:color w:val="000000"/>
          <w:shd w:val="clear" w:color="auto" w:fill="FFFFFF"/>
        </w:rPr>
        <w:br/>
        <w:t>    but a harsh word stirs up anger.</w:t>
      </w:r>
    </w:p>
    <w:p w14:paraId="46F1359A" w14:textId="6FD2EBF6" w:rsidR="008B5E6C" w:rsidRPr="00065CCC" w:rsidRDefault="00B86BE4" w:rsidP="00065CCC">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0DAC94A" w14:textId="77777777" w:rsidR="00165010" w:rsidRDefault="00165010" w:rsidP="001C4B88">
      <w:pPr>
        <w:spacing w:line="259" w:lineRule="auto"/>
        <w:rPr>
          <w:rFonts w:eastAsiaTheme="minorHAnsi"/>
          <w:b/>
          <w:bCs/>
          <w:color w:val="000000"/>
          <w:shd w:val="clear" w:color="auto" w:fill="FFFFFF"/>
        </w:rPr>
      </w:pPr>
    </w:p>
    <w:p w14:paraId="021623BF" w14:textId="7F01EC18" w:rsidR="001C4B88" w:rsidRDefault="005F18F6" w:rsidP="001C4B88">
      <w:pPr>
        <w:spacing w:line="259" w:lineRule="auto"/>
        <w:rPr>
          <w:rFonts w:eastAsiaTheme="minorHAnsi"/>
          <w:b/>
          <w:bCs/>
          <w:color w:val="000000"/>
          <w:shd w:val="clear" w:color="auto" w:fill="FFFFFF"/>
        </w:rPr>
      </w:pPr>
      <w:r w:rsidRPr="00233E3A">
        <w:rPr>
          <w:rFonts w:eastAsiaTheme="minorHAnsi"/>
          <w:b/>
          <w:bCs/>
          <w:color w:val="000000"/>
          <w:shd w:val="clear" w:color="auto" w:fill="FFFFFF"/>
        </w:rPr>
        <w:t xml:space="preserve">Day 5: </w:t>
      </w:r>
      <w:r w:rsidR="00750F36">
        <w:rPr>
          <w:rFonts w:eastAsiaTheme="minorHAnsi"/>
          <w:b/>
          <w:bCs/>
          <w:color w:val="000000"/>
          <w:shd w:val="clear" w:color="auto" w:fill="FFFFFF"/>
        </w:rPr>
        <w:t>1 Corinthians 13:5-7</w:t>
      </w:r>
    </w:p>
    <w:p w14:paraId="775E9366" w14:textId="7F895281" w:rsidR="00750F36" w:rsidRDefault="00750F36" w:rsidP="00750F36">
      <w:pPr>
        <w:rPr>
          <w:rStyle w:val="text"/>
        </w:rPr>
      </w:pPr>
      <w:r>
        <w:t>It does not dishonor others, it is not self-seeking,</w:t>
      </w:r>
      <w:r>
        <w:rPr>
          <w:rStyle w:val="apple-converted-space"/>
        </w:rPr>
        <w:t> </w:t>
      </w:r>
      <w:r>
        <w:t>it is not easily angered,</w:t>
      </w:r>
      <w:r>
        <w:rPr>
          <w:rStyle w:val="apple-converted-space"/>
        </w:rPr>
        <w:t> </w:t>
      </w:r>
      <w:r>
        <w:t>it keeps no record of wrongs.</w:t>
      </w:r>
      <w:r>
        <w:rPr>
          <w:rStyle w:val="apple-converted-space"/>
        </w:rPr>
        <w:t> </w:t>
      </w:r>
      <w:r>
        <w:rPr>
          <w:rStyle w:val="text"/>
        </w:rPr>
        <w:t>Love does not delight in evil</w:t>
      </w:r>
      <w:r>
        <w:rPr>
          <w:rStyle w:val="apple-converted-space"/>
        </w:rPr>
        <w:t> </w:t>
      </w:r>
      <w:r>
        <w:rPr>
          <w:rStyle w:val="text"/>
        </w:rPr>
        <w:t>but rejoices with the truth.</w:t>
      </w:r>
      <w:r>
        <w:rPr>
          <w:rStyle w:val="apple-converted-space"/>
        </w:rPr>
        <w:t> </w:t>
      </w:r>
      <w:r>
        <w:rPr>
          <w:rStyle w:val="text"/>
        </w:rPr>
        <w:t>It always protects, always trusts, always hopes, always perseveres.</w:t>
      </w:r>
    </w:p>
    <w:p w14:paraId="173568B9" w14:textId="39B0581E" w:rsidR="00B86BE4" w:rsidRPr="001C4B88" w:rsidRDefault="00B86BE4" w:rsidP="001C4B88">
      <w:pPr>
        <w:spacing w:line="259" w:lineRule="auto"/>
        <w:rPr>
          <w:rFonts w:eastAsiaTheme="minorHAnsi"/>
          <w:b/>
          <w:bCs/>
          <w:color w:val="000000"/>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58A24FE8" w14:textId="77777777" w:rsidR="00603E71" w:rsidRPr="00233E3A" w:rsidRDefault="00603E71" w:rsidP="00603E71">
      <w:pPr>
        <w:rPr>
          <w:bCs/>
        </w:rPr>
      </w:pPr>
    </w:p>
    <w:p w14:paraId="526AAA64" w14:textId="77777777" w:rsidR="00165010" w:rsidRDefault="00165010" w:rsidP="00603E71">
      <w:pPr>
        <w:rPr>
          <w:bCs/>
        </w:rPr>
      </w:pPr>
    </w:p>
    <w:p w14:paraId="60948289" w14:textId="77777777" w:rsidR="00165010" w:rsidRDefault="00165010" w:rsidP="00603E71">
      <w:pPr>
        <w:rPr>
          <w:bCs/>
        </w:rPr>
      </w:pPr>
    </w:p>
    <w:p w14:paraId="65E05577" w14:textId="2DE67ACA" w:rsidR="00603E71" w:rsidRPr="00233E3A" w:rsidRDefault="002A1499" w:rsidP="00603E71">
      <w:pPr>
        <w:rPr>
          <w:bCs/>
        </w:rPr>
      </w:pPr>
      <w:r w:rsidRPr="00233E3A">
        <w:rPr>
          <w:bCs/>
        </w:rPr>
        <w:lastRenderedPageBreak/>
        <w:t>Discussion Questions:</w:t>
      </w:r>
    </w:p>
    <w:p w14:paraId="005604D8" w14:textId="77777777" w:rsidR="00AC6A16" w:rsidRPr="00233E3A" w:rsidRDefault="00AC6A16" w:rsidP="00603E71">
      <w:pPr>
        <w:rPr>
          <w:bCs/>
        </w:rPr>
      </w:pPr>
    </w:p>
    <w:p w14:paraId="04D64DFE" w14:textId="619500BA" w:rsidR="005F18F6" w:rsidRPr="00207065" w:rsidRDefault="00207065" w:rsidP="00207065">
      <w:pPr>
        <w:rPr>
          <w:bCs/>
        </w:rPr>
      </w:pPr>
      <w:r>
        <w:rPr>
          <w:b/>
        </w:rPr>
        <w:t xml:space="preserve">1. </w:t>
      </w:r>
      <w:r w:rsidR="00C42AD2">
        <w:rPr>
          <w:bCs/>
        </w:rPr>
        <w:t>Why do you think conflict is an inevitable part of relationships? How can embracing conflict lead to growth?</w:t>
      </w:r>
    </w:p>
    <w:p w14:paraId="298FE08B" w14:textId="77777777" w:rsidR="002A1499" w:rsidRPr="00233E3A" w:rsidRDefault="002A1499" w:rsidP="002A1499">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D595A78" w14:textId="77777777" w:rsidR="00F83C4B" w:rsidRDefault="00F83C4B" w:rsidP="00F83C4B">
      <w:pPr>
        <w:rPr>
          <w:b/>
        </w:rPr>
      </w:pPr>
    </w:p>
    <w:p w14:paraId="585D363E" w14:textId="6439AB4E" w:rsidR="00F83C4B" w:rsidRPr="00F83C4B" w:rsidRDefault="00F83C4B" w:rsidP="00F83C4B">
      <w:pPr>
        <w:rPr>
          <w:bCs/>
        </w:rPr>
      </w:pPr>
      <w:r>
        <w:rPr>
          <w:b/>
        </w:rPr>
        <w:t>2</w:t>
      </w:r>
      <w:r w:rsidRPr="00233E3A">
        <w:rPr>
          <w:b/>
        </w:rPr>
        <w:t xml:space="preserve">. </w:t>
      </w:r>
      <w:r w:rsidR="00C42AD2">
        <w:rPr>
          <w:bCs/>
        </w:rPr>
        <w:t>What does it mean to be a peacemaker in your daily interactions? Can you share an example where you acted as a peacemaker?</w:t>
      </w:r>
    </w:p>
    <w:p w14:paraId="23AAF051" w14:textId="09495939" w:rsidR="002A1499" w:rsidRPr="00F83C4B" w:rsidRDefault="00F83C4B" w:rsidP="00F83C4B">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3963F5F" w14:textId="77777777" w:rsidR="00F83C4B" w:rsidRDefault="00F83C4B" w:rsidP="005F18F6">
      <w:pPr>
        <w:rPr>
          <w:b/>
        </w:rPr>
      </w:pPr>
    </w:p>
    <w:p w14:paraId="05A6D89C" w14:textId="6C0E74E9" w:rsidR="00F83C4B" w:rsidRPr="00F83C4B" w:rsidRDefault="00F83C4B" w:rsidP="00F83C4B">
      <w:pPr>
        <w:rPr>
          <w:bCs/>
        </w:rPr>
      </w:pPr>
      <w:r>
        <w:rPr>
          <w:b/>
        </w:rPr>
        <w:t>3</w:t>
      </w:r>
      <w:r w:rsidRPr="00233E3A">
        <w:rPr>
          <w:b/>
        </w:rPr>
        <w:t xml:space="preserve">. </w:t>
      </w:r>
      <w:r w:rsidR="00C42AD2">
        <w:rPr>
          <w:bCs/>
        </w:rPr>
        <w:t>The sermon suggests that anger can be a normal emotion. How can we differentiate between healthy and unhealthy expressions of anger?</w:t>
      </w:r>
    </w:p>
    <w:p w14:paraId="6CD09C1B" w14:textId="77777777" w:rsidR="00F83C4B" w:rsidRPr="00233E3A" w:rsidRDefault="00F83C4B" w:rsidP="00F83C4B">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755122C" w14:textId="77777777" w:rsidR="00F83C4B" w:rsidRDefault="00F83C4B" w:rsidP="005F18F6">
      <w:pPr>
        <w:rPr>
          <w:b/>
        </w:rPr>
      </w:pPr>
    </w:p>
    <w:p w14:paraId="66F7F767" w14:textId="7605FE05" w:rsidR="005F18F6" w:rsidRPr="001B2F22" w:rsidRDefault="00753D24" w:rsidP="005F18F6">
      <w:pPr>
        <w:rPr>
          <w:bCs/>
        </w:rPr>
      </w:pPr>
      <w:r>
        <w:rPr>
          <w:b/>
        </w:rPr>
        <w:t>4</w:t>
      </w:r>
      <w:r w:rsidR="005F18F6" w:rsidRPr="00233E3A">
        <w:rPr>
          <w:b/>
        </w:rPr>
        <w:t xml:space="preserve">.  </w:t>
      </w:r>
      <w:r w:rsidR="006121FF">
        <w:rPr>
          <w:bCs/>
        </w:rPr>
        <w:t>Reflect on the four styles of conflict (win, yield, withdraw, resolve). Which style do you tend to use most often, and why?</w:t>
      </w:r>
    </w:p>
    <w:p w14:paraId="0FA5F157" w14:textId="77777777" w:rsidR="002A1499" w:rsidRPr="00233E3A" w:rsidRDefault="002A1499" w:rsidP="002A1499">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80C15D4" w14:textId="77777777" w:rsidR="002A1499" w:rsidRPr="00233E3A" w:rsidRDefault="002A1499" w:rsidP="002A1499">
      <w:pPr>
        <w:rPr>
          <w:bCs/>
        </w:rPr>
      </w:pPr>
    </w:p>
    <w:p w14:paraId="10BE35A6" w14:textId="527016BB" w:rsidR="005F18F6" w:rsidRPr="003B5AAB" w:rsidRDefault="00753D24" w:rsidP="005F18F6">
      <w:pPr>
        <w:rPr>
          <w:bCs/>
        </w:rPr>
      </w:pPr>
      <w:r>
        <w:rPr>
          <w:b/>
        </w:rPr>
        <w:t>5</w:t>
      </w:r>
      <w:r w:rsidR="005F18F6" w:rsidRPr="00233E3A">
        <w:rPr>
          <w:b/>
        </w:rPr>
        <w:t xml:space="preserve">. </w:t>
      </w:r>
      <w:r w:rsidR="006121FF">
        <w:rPr>
          <w:bCs/>
        </w:rPr>
        <w:t>How does unresolved conflict affect your relationship with God and others, according to the sermon? Have you experienced this in your life?</w:t>
      </w:r>
    </w:p>
    <w:p w14:paraId="6C285CF6" w14:textId="77777777" w:rsidR="002A1499" w:rsidRPr="00233E3A" w:rsidRDefault="002A1499" w:rsidP="002A1499">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4F96204" w14:textId="77777777" w:rsidR="002A1499" w:rsidRPr="00233E3A" w:rsidRDefault="002A1499" w:rsidP="002A1499">
      <w:pPr>
        <w:rPr>
          <w:bCs/>
        </w:rPr>
      </w:pPr>
    </w:p>
    <w:p w14:paraId="6401EEBC" w14:textId="34891A7B" w:rsidR="005F18F6" w:rsidRPr="00B32744" w:rsidRDefault="00753D24" w:rsidP="005F18F6">
      <w:pPr>
        <w:rPr>
          <w:bCs/>
        </w:rPr>
      </w:pPr>
      <w:r>
        <w:rPr>
          <w:b/>
        </w:rPr>
        <w:t>6</w:t>
      </w:r>
      <w:r w:rsidR="005F18F6" w:rsidRPr="00233E3A">
        <w:rPr>
          <w:b/>
        </w:rPr>
        <w:t xml:space="preserve">. </w:t>
      </w:r>
      <w:r w:rsidR="006121FF">
        <w:rPr>
          <w:bCs/>
        </w:rPr>
        <w:t xml:space="preserve">Discuss the importance of tone and the initial moments of conversation. How can we improve our communication to ensure it remains positive? </w:t>
      </w:r>
    </w:p>
    <w:p w14:paraId="638338B5" w14:textId="77777777" w:rsidR="002A1499" w:rsidRPr="00233E3A" w:rsidRDefault="002A1499" w:rsidP="002A1499">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4D131CCF" w14:textId="77777777" w:rsidR="002A1499" w:rsidRPr="00233E3A" w:rsidRDefault="002A1499" w:rsidP="002A1499">
      <w:pPr>
        <w:rPr>
          <w:bCs/>
        </w:rPr>
      </w:pPr>
    </w:p>
    <w:p w14:paraId="7686B24E" w14:textId="384ECEF1" w:rsidR="005F18F6" w:rsidRPr="009F42AF" w:rsidRDefault="00753D24" w:rsidP="005F18F6">
      <w:pPr>
        <w:rPr>
          <w:bCs/>
        </w:rPr>
      </w:pPr>
      <w:r>
        <w:rPr>
          <w:b/>
        </w:rPr>
        <w:t>7</w:t>
      </w:r>
      <w:r w:rsidR="005F18F6" w:rsidRPr="00233E3A">
        <w:rPr>
          <w:b/>
        </w:rPr>
        <w:t xml:space="preserve">.  </w:t>
      </w:r>
      <w:r w:rsidR="006121FF">
        <w:rPr>
          <w:bCs/>
        </w:rPr>
        <w:t>How do selfishness and pride manifest in your conflicts? What practical steps can you take to combat these tendencies?</w:t>
      </w:r>
    </w:p>
    <w:p w14:paraId="3C2374F6" w14:textId="77777777" w:rsidR="002A1499" w:rsidRPr="00233E3A" w:rsidRDefault="002A1499" w:rsidP="002A1499">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2353FC1" w14:textId="77777777" w:rsidR="002A1499" w:rsidRDefault="002A1499" w:rsidP="002A1499">
      <w:pPr>
        <w:rPr>
          <w:bCs/>
        </w:rPr>
      </w:pPr>
    </w:p>
    <w:p w14:paraId="390820E5" w14:textId="4E8D6F29" w:rsidR="006F6E47" w:rsidRPr="009F42AF" w:rsidRDefault="006F6E47" w:rsidP="006F6E47">
      <w:pPr>
        <w:rPr>
          <w:bCs/>
        </w:rPr>
      </w:pPr>
      <w:r>
        <w:rPr>
          <w:b/>
        </w:rPr>
        <w:t>8</w:t>
      </w:r>
      <w:r w:rsidRPr="00233E3A">
        <w:rPr>
          <w:b/>
        </w:rPr>
        <w:t xml:space="preserve">.  </w:t>
      </w:r>
      <w:r w:rsidR="006121FF">
        <w:rPr>
          <w:bCs/>
        </w:rPr>
        <w:t>Why is forgiveness crucial in maintaining healthy relationships? Can you think of a situation where forgiveness played a key role in resolving conflict?</w:t>
      </w:r>
    </w:p>
    <w:p w14:paraId="07E2C245" w14:textId="77777777" w:rsidR="006F6E47" w:rsidRPr="00233E3A" w:rsidRDefault="006F6E47" w:rsidP="006F6E47">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4A8B9B1C" w14:textId="77777777" w:rsidR="006F6E47" w:rsidRPr="00233E3A" w:rsidRDefault="006F6E47" w:rsidP="002A1499">
      <w:pPr>
        <w:rPr>
          <w:bCs/>
        </w:rPr>
      </w:pPr>
    </w:p>
    <w:p w14:paraId="68CA6054" w14:textId="49B7F747" w:rsidR="006F6E47" w:rsidRPr="009F42AF" w:rsidRDefault="006F6E47" w:rsidP="006F6E47">
      <w:pPr>
        <w:rPr>
          <w:bCs/>
        </w:rPr>
      </w:pPr>
      <w:r>
        <w:rPr>
          <w:b/>
        </w:rPr>
        <w:t>9</w:t>
      </w:r>
      <w:r w:rsidRPr="00233E3A">
        <w:rPr>
          <w:b/>
        </w:rPr>
        <w:t xml:space="preserve">.  </w:t>
      </w:r>
      <w:r w:rsidR="006121FF">
        <w:rPr>
          <w:bCs/>
        </w:rPr>
        <w:t>How can you teach your children or others the principles of conflict resolution discussed in the sermon?</w:t>
      </w:r>
    </w:p>
    <w:p w14:paraId="36DE6A95" w14:textId="77777777" w:rsidR="006F6E47" w:rsidRPr="00233E3A" w:rsidRDefault="006F6E47" w:rsidP="006F6E47">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2EE25DE" w14:textId="77777777" w:rsidR="007E052F" w:rsidRDefault="007E052F"/>
    <w:p w14:paraId="019B9FD6" w14:textId="095EE9F9" w:rsidR="00302FE2" w:rsidRPr="009F42AF" w:rsidRDefault="00302FE2" w:rsidP="00302FE2">
      <w:pPr>
        <w:rPr>
          <w:bCs/>
        </w:rPr>
      </w:pPr>
      <w:r>
        <w:rPr>
          <w:b/>
        </w:rPr>
        <w:t>10</w:t>
      </w:r>
      <w:r w:rsidRPr="00233E3A">
        <w:rPr>
          <w:b/>
        </w:rPr>
        <w:t xml:space="preserve">.  </w:t>
      </w:r>
      <w:r w:rsidR="006121FF">
        <w:rPr>
          <w:bCs/>
        </w:rPr>
        <w:t>The sermon mentions that conflict can block prayers. How does prayer fit into your approach to resolving conflicts in your life?</w:t>
      </w:r>
    </w:p>
    <w:p w14:paraId="4A4F946E" w14:textId="77777777" w:rsidR="00302FE2" w:rsidRPr="00233E3A" w:rsidRDefault="00302FE2" w:rsidP="00302FE2">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25DC001" w14:textId="77777777" w:rsidR="00302FE2" w:rsidRDefault="00302FE2"/>
    <w:sectPr w:rsidR="00302FE2" w:rsidSect="002D38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43C22"/>
    <w:multiLevelType w:val="hybridMultilevel"/>
    <w:tmpl w:val="E9003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53A41"/>
    <w:multiLevelType w:val="hybridMultilevel"/>
    <w:tmpl w:val="5728F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DE0915"/>
    <w:multiLevelType w:val="hybridMultilevel"/>
    <w:tmpl w:val="59FEE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90309">
    <w:abstractNumId w:val="1"/>
  </w:num>
  <w:num w:numId="2" w16cid:durableId="428743755">
    <w:abstractNumId w:val="2"/>
  </w:num>
  <w:num w:numId="3" w16cid:durableId="1657952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71"/>
    <w:rsid w:val="00065CCC"/>
    <w:rsid w:val="00066BC3"/>
    <w:rsid w:val="00086E53"/>
    <w:rsid w:val="000D43E8"/>
    <w:rsid w:val="000E2858"/>
    <w:rsid w:val="00117DAE"/>
    <w:rsid w:val="001332EB"/>
    <w:rsid w:val="00165010"/>
    <w:rsid w:val="001B2F22"/>
    <w:rsid w:val="001C4B88"/>
    <w:rsid w:val="001D7BA5"/>
    <w:rsid w:val="001E555C"/>
    <w:rsid w:val="00207065"/>
    <w:rsid w:val="00233E3A"/>
    <w:rsid w:val="002558D6"/>
    <w:rsid w:val="002A1499"/>
    <w:rsid w:val="002E0CDD"/>
    <w:rsid w:val="00302FE2"/>
    <w:rsid w:val="00313408"/>
    <w:rsid w:val="00352337"/>
    <w:rsid w:val="00364788"/>
    <w:rsid w:val="00395089"/>
    <w:rsid w:val="003A3E82"/>
    <w:rsid w:val="003B004A"/>
    <w:rsid w:val="003B5AAB"/>
    <w:rsid w:val="0040318A"/>
    <w:rsid w:val="00420ED5"/>
    <w:rsid w:val="00484B0A"/>
    <w:rsid w:val="004E321B"/>
    <w:rsid w:val="00551A03"/>
    <w:rsid w:val="00584506"/>
    <w:rsid w:val="0058555C"/>
    <w:rsid w:val="005A573C"/>
    <w:rsid w:val="005A58A3"/>
    <w:rsid w:val="005F18F6"/>
    <w:rsid w:val="00603E71"/>
    <w:rsid w:val="006121FF"/>
    <w:rsid w:val="00636319"/>
    <w:rsid w:val="00640E11"/>
    <w:rsid w:val="006506A7"/>
    <w:rsid w:val="00667127"/>
    <w:rsid w:val="006F6E47"/>
    <w:rsid w:val="0071056E"/>
    <w:rsid w:val="00750F36"/>
    <w:rsid w:val="00753D24"/>
    <w:rsid w:val="0075449C"/>
    <w:rsid w:val="007E052F"/>
    <w:rsid w:val="00875B6A"/>
    <w:rsid w:val="008B5E6C"/>
    <w:rsid w:val="008F6767"/>
    <w:rsid w:val="009355B3"/>
    <w:rsid w:val="009F42AF"/>
    <w:rsid w:val="009F6637"/>
    <w:rsid w:val="00A14718"/>
    <w:rsid w:val="00A71486"/>
    <w:rsid w:val="00A932CA"/>
    <w:rsid w:val="00AC6566"/>
    <w:rsid w:val="00AC6A16"/>
    <w:rsid w:val="00B32744"/>
    <w:rsid w:val="00B86BE4"/>
    <w:rsid w:val="00B94B29"/>
    <w:rsid w:val="00BC32C4"/>
    <w:rsid w:val="00BE6B62"/>
    <w:rsid w:val="00BF1132"/>
    <w:rsid w:val="00C31140"/>
    <w:rsid w:val="00C42AD2"/>
    <w:rsid w:val="00C55439"/>
    <w:rsid w:val="00C70A76"/>
    <w:rsid w:val="00C74D03"/>
    <w:rsid w:val="00CF0FF1"/>
    <w:rsid w:val="00D465BF"/>
    <w:rsid w:val="00E306B3"/>
    <w:rsid w:val="00E94CA7"/>
    <w:rsid w:val="00ED7736"/>
    <w:rsid w:val="00EE0898"/>
    <w:rsid w:val="00EE5FA5"/>
    <w:rsid w:val="00EE6F1F"/>
    <w:rsid w:val="00F1593D"/>
    <w:rsid w:val="00F225D5"/>
    <w:rsid w:val="00F83C4B"/>
    <w:rsid w:val="00F94115"/>
    <w:rsid w:val="00FA4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3EAD"/>
  <w15:chartTrackingRefBased/>
  <w15:docId w15:val="{9EB0F88A-8DD9-46CC-98BD-0C0095E3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F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none">
    <w:name w:val="first-line-none"/>
    <w:basedOn w:val="Normal"/>
    <w:rsid w:val="00603E71"/>
    <w:pPr>
      <w:spacing w:before="100" w:beforeAutospacing="1" w:after="100" w:afterAutospacing="1"/>
    </w:pPr>
  </w:style>
  <w:style w:type="character" w:customStyle="1" w:styleId="woj">
    <w:name w:val="woj"/>
    <w:basedOn w:val="DefaultParagraphFont"/>
    <w:rsid w:val="00603E71"/>
  </w:style>
  <w:style w:type="character" w:customStyle="1" w:styleId="text">
    <w:name w:val="text"/>
    <w:basedOn w:val="DefaultParagraphFont"/>
    <w:rsid w:val="009F6637"/>
  </w:style>
  <w:style w:type="paragraph" w:styleId="NormalWeb">
    <w:name w:val="Normal (Web)"/>
    <w:basedOn w:val="Normal"/>
    <w:uiPriority w:val="99"/>
    <w:semiHidden/>
    <w:unhideWhenUsed/>
    <w:rsid w:val="009F6637"/>
    <w:pPr>
      <w:spacing w:before="100" w:beforeAutospacing="1" w:after="100" w:afterAutospacing="1"/>
    </w:pPr>
  </w:style>
  <w:style w:type="character" w:customStyle="1" w:styleId="content">
    <w:name w:val="content"/>
    <w:basedOn w:val="DefaultParagraphFont"/>
    <w:rsid w:val="00667127"/>
  </w:style>
  <w:style w:type="character" w:customStyle="1" w:styleId="label">
    <w:name w:val="label"/>
    <w:basedOn w:val="DefaultParagraphFont"/>
    <w:rsid w:val="00667127"/>
  </w:style>
  <w:style w:type="character" w:styleId="Strong">
    <w:name w:val="Strong"/>
    <w:basedOn w:val="DefaultParagraphFont"/>
    <w:uiPriority w:val="22"/>
    <w:qFormat/>
    <w:rsid w:val="00C55439"/>
    <w:rPr>
      <w:b/>
      <w:bCs/>
    </w:rPr>
  </w:style>
  <w:style w:type="paragraph" w:customStyle="1" w:styleId="va-top">
    <w:name w:val="va-top"/>
    <w:basedOn w:val="Normal"/>
    <w:rsid w:val="00C55439"/>
    <w:pPr>
      <w:spacing w:before="100" w:beforeAutospacing="1" w:after="100" w:afterAutospacing="1"/>
    </w:pPr>
  </w:style>
  <w:style w:type="character" w:customStyle="1" w:styleId="small-caps">
    <w:name w:val="small-caps"/>
    <w:basedOn w:val="DefaultParagraphFont"/>
    <w:rsid w:val="00484B0A"/>
  </w:style>
  <w:style w:type="character" w:styleId="Hyperlink">
    <w:name w:val="Hyperlink"/>
    <w:basedOn w:val="DefaultParagraphFont"/>
    <w:uiPriority w:val="99"/>
    <w:unhideWhenUsed/>
    <w:rsid w:val="00233E3A"/>
    <w:rPr>
      <w:color w:val="0563C1" w:themeColor="hyperlink"/>
      <w:u w:val="single"/>
    </w:rPr>
  </w:style>
  <w:style w:type="character" w:styleId="UnresolvedMention">
    <w:name w:val="Unresolved Mention"/>
    <w:basedOn w:val="DefaultParagraphFont"/>
    <w:uiPriority w:val="99"/>
    <w:semiHidden/>
    <w:unhideWhenUsed/>
    <w:rsid w:val="00233E3A"/>
    <w:rPr>
      <w:color w:val="605E5C"/>
      <w:shd w:val="clear" w:color="auto" w:fill="E1DFDD"/>
    </w:rPr>
  </w:style>
  <w:style w:type="paragraph" w:styleId="ListParagraph">
    <w:name w:val="List Paragraph"/>
    <w:basedOn w:val="Normal"/>
    <w:uiPriority w:val="34"/>
    <w:qFormat/>
    <w:rsid w:val="00207065"/>
    <w:pPr>
      <w:ind w:left="720"/>
      <w:contextualSpacing/>
    </w:pPr>
    <w:rPr>
      <w:rFonts w:asciiTheme="minorHAnsi" w:eastAsiaTheme="minorEastAsia" w:hAnsiTheme="minorHAnsi" w:cstheme="minorBidi"/>
    </w:rPr>
  </w:style>
  <w:style w:type="character" w:customStyle="1" w:styleId="apple-converted-space">
    <w:name w:val="apple-converted-space"/>
    <w:basedOn w:val="DefaultParagraphFont"/>
    <w:rsid w:val="00750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95038">
      <w:bodyDiv w:val="1"/>
      <w:marLeft w:val="0"/>
      <w:marRight w:val="0"/>
      <w:marTop w:val="0"/>
      <w:marBottom w:val="0"/>
      <w:divBdr>
        <w:top w:val="none" w:sz="0" w:space="0" w:color="auto"/>
        <w:left w:val="none" w:sz="0" w:space="0" w:color="auto"/>
        <w:bottom w:val="none" w:sz="0" w:space="0" w:color="auto"/>
        <w:right w:val="none" w:sz="0" w:space="0" w:color="auto"/>
      </w:divBdr>
    </w:div>
    <w:div w:id="138036706">
      <w:bodyDiv w:val="1"/>
      <w:marLeft w:val="0"/>
      <w:marRight w:val="0"/>
      <w:marTop w:val="0"/>
      <w:marBottom w:val="0"/>
      <w:divBdr>
        <w:top w:val="none" w:sz="0" w:space="0" w:color="auto"/>
        <w:left w:val="none" w:sz="0" w:space="0" w:color="auto"/>
        <w:bottom w:val="none" w:sz="0" w:space="0" w:color="auto"/>
        <w:right w:val="none" w:sz="0" w:space="0" w:color="auto"/>
      </w:divBdr>
    </w:div>
    <w:div w:id="454955516">
      <w:bodyDiv w:val="1"/>
      <w:marLeft w:val="0"/>
      <w:marRight w:val="0"/>
      <w:marTop w:val="0"/>
      <w:marBottom w:val="0"/>
      <w:divBdr>
        <w:top w:val="none" w:sz="0" w:space="0" w:color="auto"/>
        <w:left w:val="none" w:sz="0" w:space="0" w:color="auto"/>
        <w:bottom w:val="none" w:sz="0" w:space="0" w:color="auto"/>
        <w:right w:val="none" w:sz="0" w:space="0" w:color="auto"/>
      </w:divBdr>
    </w:div>
    <w:div w:id="457576349">
      <w:bodyDiv w:val="1"/>
      <w:marLeft w:val="0"/>
      <w:marRight w:val="0"/>
      <w:marTop w:val="0"/>
      <w:marBottom w:val="0"/>
      <w:divBdr>
        <w:top w:val="none" w:sz="0" w:space="0" w:color="auto"/>
        <w:left w:val="none" w:sz="0" w:space="0" w:color="auto"/>
        <w:bottom w:val="none" w:sz="0" w:space="0" w:color="auto"/>
        <w:right w:val="none" w:sz="0" w:space="0" w:color="auto"/>
      </w:divBdr>
    </w:div>
    <w:div w:id="466314312">
      <w:bodyDiv w:val="1"/>
      <w:marLeft w:val="0"/>
      <w:marRight w:val="0"/>
      <w:marTop w:val="0"/>
      <w:marBottom w:val="0"/>
      <w:divBdr>
        <w:top w:val="none" w:sz="0" w:space="0" w:color="auto"/>
        <w:left w:val="none" w:sz="0" w:space="0" w:color="auto"/>
        <w:bottom w:val="none" w:sz="0" w:space="0" w:color="auto"/>
        <w:right w:val="none" w:sz="0" w:space="0" w:color="auto"/>
      </w:divBdr>
    </w:div>
    <w:div w:id="662780492">
      <w:bodyDiv w:val="1"/>
      <w:marLeft w:val="0"/>
      <w:marRight w:val="0"/>
      <w:marTop w:val="0"/>
      <w:marBottom w:val="0"/>
      <w:divBdr>
        <w:top w:val="none" w:sz="0" w:space="0" w:color="auto"/>
        <w:left w:val="none" w:sz="0" w:space="0" w:color="auto"/>
        <w:bottom w:val="none" w:sz="0" w:space="0" w:color="auto"/>
        <w:right w:val="none" w:sz="0" w:space="0" w:color="auto"/>
      </w:divBdr>
    </w:div>
    <w:div w:id="924995811">
      <w:bodyDiv w:val="1"/>
      <w:marLeft w:val="0"/>
      <w:marRight w:val="0"/>
      <w:marTop w:val="0"/>
      <w:marBottom w:val="0"/>
      <w:divBdr>
        <w:top w:val="none" w:sz="0" w:space="0" w:color="auto"/>
        <w:left w:val="none" w:sz="0" w:space="0" w:color="auto"/>
        <w:bottom w:val="none" w:sz="0" w:space="0" w:color="auto"/>
        <w:right w:val="none" w:sz="0" w:space="0" w:color="auto"/>
      </w:divBdr>
    </w:div>
    <w:div w:id="1175463097">
      <w:bodyDiv w:val="1"/>
      <w:marLeft w:val="0"/>
      <w:marRight w:val="0"/>
      <w:marTop w:val="0"/>
      <w:marBottom w:val="0"/>
      <w:divBdr>
        <w:top w:val="none" w:sz="0" w:space="0" w:color="auto"/>
        <w:left w:val="none" w:sz="0" w:space="0" w:color="auto"/>
        <w:bottom w:val="none" w:sz="0" w:space="0" w:color="auto"/>
        <w:right w:val="none" w:sz="0" w:space="0" w:color="auto"/>
      </w:divBdr>
    </w:div>
    <w:div w:id="1325431389">
      <w:bodyDiv w:val="1"/>
      <w:marLeft w:val="0"/>
      <w:marRight w:val="0"/>
      <w:marTop w:val="0"/>
      <w:marBottom w:val="0"/>
      <w:divBdr>
        <w:top w:val="none" w:sz="0" w:space="0" w:color="auto"/>
        <w:left w:val="none" w:sz="0" w:space="0" w:color="auto"/>
        <w:bottom w:val="none" w:sz="0" w:space="0" w:color="auto"/>
        <w:right w:val="none" w:sz="0" w:space="0" w:color="auto"/>
      </w:divBdr>
    </w:div>
    <w:div w:id="1589344754">
      <w:bodyDiv w:val="1"/>
      <w:marLeft w:val="0"/>
      <w:marRight w:val="0"/>
      <w:marTop w:val="0"/>
      <w:marBottom w:val="0"/>
      <w:divBdr>
        <w:top w:val="none" w:sz="0" w:space="0" w:color="auto"/>
        <w:left w:val="none" w:sz="0" w:space="0" w:color="auto"/>
        <w:bottom w:val="none" w:sz="0" w:space="0" w:color="auto"/>
        <w:right w:val="none" w:sz="0" w:space="0" w:color="auto"/>
      </w:divBdr>
      <w:divsChild>
        <w:div w:id="1988707011">
          <w:marLeft w:val="0"/>
          <w:marRight w:val="0"/>
          <w:marTop w:val="0"/>
          <w:marBottom w:val="0"/>
          <w:divBdr>
            <w:top w:val="none" w:sz="0" w:space="0" w:color="auto"/>
            <w:left w:val="none" w:sz="0" w:space="0" w:color="auto"/>
            <w:bottom w:val="none" w:sz="0" w:space="0" w:color="auto"/>
            <w:right w:val="none" w:sz="0" w:space="0" w:color="auto"/>
          </w:divBdr>
        </w:div>
      </w:divsChild>
    </w:div>
    <w:div w:id="1658411460">
      <w:bodyDiv w:val="1"/>
      <w:marLeft w:val="0"/>
      <w:marRight w:val="0"/>
      <w:marTop w:val="0"/>
      <w:marBottom w:val="0"/>
      <w:divBdr>
        <w:top w:val="none" w:sz="0" w:space="0" w:color="auto"/>
        <w:left w:val="none" w:sz="0" w:space="0" w:color="auto"/>
        <w:bottom w:val="none" w:sz="0" w:space="0" w:color="auto"/>
        <w:right w:val="none" w:sz="0" w:space="0" w:color="auto"/>
      </w:divBdr>
      <w:divsChild>
        <w:div w:id="1431047515">
          <w:marLeft w:val="0"/>
          <w:marRight w:val="0"/>
          <w:marTop w:val="0"/>
          <w:marBottom w:val="0"/>
          <w:divBdr>
            <w:top w:val="none" w:sz="0" w:space="0" w:color="auto"/>
            <w:left w:val="none" w:sz="0" w:space="0" w:color="auto"/>
            <w:bottom w:val="none" w:sz="0" w:space="0" w:color="auto"/>
            <w:right w:val="none" w:sz="0" w:space="0" w:color="auto"/>
          </w:divBdr>
        </w:div>
      </w:divsChild>
    </w:div>
    <w:div w:id="1773865176">
      <w:bodyDiv w:val="1"/>
      <w:marLeft w:val="0"/>
      <w:marRight w:val="0"/>
      <w:marTop w:val="0"/>
      <w:marBottom w:val="0"/>
      <w:divBdr>
        <w:top w:val="none" w:sz="0" w:space="0" w:color="auto"/>
        <w:left w:val="none" w:sz="0" w:space="0" w:color="auto"/>
        <w:bottom w:val="none" w:sz="0" w:space="0" w:color="auto"/>
        <w:right w:val="none" w:sz="0" w:space="0" w:color="auto"/>
      </w:divBdr>
      <w:divsChild>
        <w:div w:id="121463557">
          <w:marLeft w:val="0"/>
          <w:marRight w:val="0"/>
          <w:marTop w:val="0"/>
          <w:marBottom w:val="0"/>
          <w:divBdr>
            <w:top w:val="none" w:sz="0" w:space="0" w:color="auto"/>
            <w:left w:val="none" w:sz="0" w:space="0" w:color="auto"/>
            <w:bottom w:val="none" w:sz="0" w:space="0" w:color="auto"/>
            <w:right w:val="none" w:sz="0" w:space="0" w:color="auto"/>
          </w:divBdr>
        </w:div>
      </w:divsChild>
    </w:div>
    <w:div w:id="1780098536">
      <w:bodyDiv w:val="1"/>
      <w:marLeft w:val="0"/>
      <w:marRight w:val="0"/>
      <w:marTop w:val="0"/>
      <w:marBottom w:val="0"/>
      <w:divBdr>
        <w:top w:val="none" w:sz="0" w:space="0" w:color="auto"/>
        <w:left w:val="none" w:sz="0" w:space="0" w:color="auto"/>
        <w:bottom w:val="none" w:sz="0" w:space="0" w:color="auto"/>
        <w:right w:val="none" w:sz="0" w:space="0" w:color="auto"/>
      </w:divBdr>
    </w:div>
    <w:div w:id="1967808615">
      <w:bodyDiv w:val="1"/>
      <w:marLeft w:val="0"/>
      <w:marRight w:val="0"/>
      <w:marTop w:val="0"/>
      <w:marBottom w:val="0"/>
      <w:divBdr>
        <w:top w:val="none" w:sz="0" w:space="0" w:color="auto"/>
        <w:left w:val="none" w:sz="0" w:space="0" w:color="auto"/>
        <w:bottom w:val="none" w:sz="0" w:space="0" w:color="auto"/>
        <w:right w:val="none" w:sz="0" w:space="0" w:color="auto"/>
      </w:divBdr>
    </w:div>
    <w:div w:id="21274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dcd720-90a7-4dd8-ade6-8f678f881651" xsi:nil="true"/>
    <lcf76f155ced4ddcb4097134ff3c332f xmlns="361a6e8e-be1c-49a7-8aeb-7f17e572d4d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0EB86D37E43640B0BE2840548BBDF9" ma:contentTypeVersion="18" ma:contentTypeDescription="Create a new document." ma:contentTypeScope="" ma:versionID="c26028bda36b1dd5946f68213b91b831">
  <xsd:schema xmlns:xsd="http://www.w3.org/2001/XMLSchema" xmlns:xs="http://www.w3.org/2001/XMLSchema" xmlns:p="http://schemas.microsoft.com/office/2006/metadata/properties" xmlns:ns2="361a6e8e-be1c-49a7-8aeb-7f17e572d4d5" xmlns:ns3="22dcd720-90a7-4dd8-ade6-8f678f881651" targetNamespace="http://schemas.microsoft.com/office/2006/metadata/properties" ma:root="true" ma:fieldsID="70a58ca045507ce50263c3b9a7fb4ef0" ns2:_="" ns3:_="">
    <xsd:import namespace="361a6e8e-be1c-49a7-8aeb-7f17e572d4d5"/>
    <xsd:import namespace="22dcd720-90a7-4dd8-ade6-8f678f8816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a6e8e-be1c-49a7-8aeb-7f17e572d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9d55e7-0756-45c9-9c21-ab63fd12ce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dcd720-90a7-4dd8-ade6-8f678f8816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401a04-97b2-42f5-9df1-f65ce5dc0c42}" ma:internalName="TaxCatchAll" ma:showField="CatchAllData" ma:web="22dcd720-90a7-4dd8-ade6-8f678f8816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A534E8-26B3-4A27-9BAA-B983B53B908A}">
  <ds:schemaRefs>
    <ds:schemaRef ds:uri="http://schemas.microsoft.com/office/2006/metadata/properties"/>
    <ds:schemaRef ds:uri="http://schemas.microsoft.com/office/infopath/2007/PartnerControls"/>
    <ds:schemaRef ds:uri="22dcd720-90a7-4dd8-ade6-8f678f881651"/>
    <ds:schemaRef ds:uri="361a6e8e-be1c-49a7-8aeb-7f17e572d4d5"/>
  </ds:schemaRefs>
</ds:datastoreItem>
</file>

<file path=customXml/itemProps2.xml><?xml version="1.0" encoding="utf-8"?>
<ds:datastoreItem xmlns:ds="http://schemas.openxmlformats.org/officeDocument/2006/customXml" ds:itemID="{2A1C222D-E298-4831-BD26-0BB10CD9E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a6e8e-be1c-49a7-8aeb-7f17e572d4d5"/>
    <ds:schemaRef ds:uri="22dcd720-90a7-4dd8-ade6-8f678f881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BA1526-919D-4643-BA55-63E831A028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Clark</dc:creator>
  <cp:keywords/>
  <dc:description/>
  <cp:lastModifiedBy>Cori Broddle</cp:lastModifiedBy>
  <cp:revision>12</cp:revision>
  <dcterms:created xsi:type="dcterms:W3CDTF">2024-09-17T15:27:00Z</dcterms:created>
  <dcterms:modified xsi:type="dcterms:W3CDTF">2024-09-19T00:06:00Z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0x0101003F0EB86D37E43640B0BE2840548BBDF9</vt:lpwstr>
  </property>
</Properties>
</file>