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9027" w14:textId="7A2D956B" w:rsidR="00603E71" w:rsidRPr="007B39BF" w:rsidRDefault="00603E71" w:rsidP="00603E71">
      <w:pPr>
        <w:jc w:val="center"/>
        <w:rPr>
          <w:rFonts w:eastAsiaTheme="minorHAnsi"/>
          <w:b/>
          <w:sz w:val="28"/>
          <w:szCs w:val="28"/>
        </w:rPr>
      </w:pPr>
      <w:r>
        <w:rPr>
          <w:rFonts w:eastAsiaTheme="minorHAnsi"/>
          <w:b/>
          <w:sz w:val="28"/>
          <w:szCs w:val="28"/>
        </w:rPr>
        <w:t>Generosity</w:t>
      </w:r>
    </w:p>
    <w:p w14:paraId="1A631903" w14:textId="77777777" w:rsidR="00603E71" w:rsidRDefault="00603E71" w:rsidP="00603E71">
      <w:pPr>
        <w:jc w:val="center"/>
        <w:rPr>
          <w:rFonts w:eastAsiaTheme="minorHAnsi"/>
          <w:b/>
          <w:sz w:val="28"/>
          <w:szCs w:val="28"/>
        </w:rPr>
      </w:pPr>
      <w:r w:rsidRPr="007B39BF">
        <w:rPr>
          <w:rFonts w:eastAsiaTheme="minorHAnsi"/>
          <w:b/>
          <w:sz w:val="28"/>
          <w:szCs w:val="28"/>
        </w:rPr>
        <w:t xml:space="preserve">Week </w:t>
      </w:r>
      <w:r>
        <w:rPr>
          <w:rFonts w:eastAsiaTheme="minorHAnsi"/>
          <w:b/>
          <w:sz w:val="28"/>
          <w:szCs w:val="28"/>
        </w:rPr>
        <w:t>1</w:t>
      </w:r>
    </w:p>
    <w:p w14:paraId="4464D7AB" w14:textId="77777777" w:rsidR="00603E71" w:rsidRPr="00A00C7C" w:rsidRDefault="00603E71" w:rsidP="00603E71">
      <w:pPr>
        <w:spacing w:line="259" w:lineRule="auto"/>
        <w:rPr>
          <w:rFonts w:eastAsiaTheme="minorHAnsi" w:cstheme="minorHAnsi"/>
          <w:b/>
          <w:bCs/>
        </w:rPr>
      </w:pPr>
      <w:r w:rsidRPr="00A00C7C">
        <w:rPr>
          <w:rFonts w:eastAsiaTheme="minorHAnsi" w:cstheme="minorHAnsi"/>
          <w:b/>
          <w:bCs/>
        </w:rPr>
        <w:t xml:space="preserve">Daily Time </w:t>
      </w:r>
      <w:proofErr w:type="gramStart"/>
      <w:r w:rsidRPr="00A00C7C">
        <w:rPr>
          <w:rFonts w:eastAsiaTheme="minorHAnsi" w:cstheme="minorHAnsi"/>
          <w:b/>
          <w:bCs/>
        </w:rPr>
        <w:t>With</w:t>
      </w:r>
      <w:proofErr w:type="gramEnd"/>
      <w:r w:rsidRPr="00A00C7C">
        <w:rPr>
          <w:rFonts w:eastAsiaTheme="minorHAnsi" w:cstheme="minorHAnsi"/>
          <w:b/>
          <w:bCs/>
        </w:rPr>
        <w:t xml:space="preserve"> Truth</w:t>
      </w:r>
    </w:p>
    <w:p w14:paraId="6BB2A717" w14:textId="77777777" w:rsidR="00603E71" w:rsidRPr="00A00C7C" w:rsidRDefault="00603E71" w:rsidP="00603E71">
      <w:pPr>
        <w:spacing w:line="259" w:lineRule="auto"/>
        <w:rPr>
          <w:rFonts w:eastAsiaTheme="minorHAnsi" w:cstheme="minorHAnsi"/>
        </w:rPr>
      </w:pPr>
      <w:r w:rsidRPr="00A00C7C">
        <w:rPr>
          <w:rFonts w:eastAsiaTheme="minorHAnsi" w:cstheme="minorHAnsi"/>
        </w:rPr>
        <w:t>As you read these daily scriptures, ask yourself these three questions:</w:t>
      </w:r>
    </w:p>
    <w:p w14:paraId="3FC113BE" w14:textId="77777777" w:rsidR="00603E71" w:rsidRPr="00A00C7C" w:rsidRDefault="00603E71" w:rsidP="00603E71">
      <w:pPr>
        <w:numPr>
          <w:ilvl w:val="0"/>
          <w:numId w:val="1"/>
        </w:numPr>
        <w:spacing w:after="160" w:line="259" w:lineRule="auto"/>
        <w:contextualSpacing/>
        <w:rPr>
          <w:rFonts w:eastAsiaTheme="minorHAnsi" w:cstheme="minorHAnsi"/>
        </w:rPr>
      </w:pPr>
      <w:r w:rsidRPr="00A00C7C">
        <w:rPr>
          <w:rFonts w:eastAsiaTheme="minorHAnsi" w:cstheme="minorHAnsi"/>
        </w:rPr>
        <w:t>What is God saying to me?</w:t>
      </w:r>
    </w:p>
    <w:p w14:paraId="6D1F398F" w14:textId="77777777" w:rsidR="00603E71" w:rsidRPr="00A00C7C" w:rsidRDefault="00603E71" w:rsidP="00603E71">
      <w:pPr>
        <w:numPr>
          <w:ilvl w:val="0"/>
          <w:numId w:val="1"/>
        </w:numPr>
        <w:spacing w:after="160" w:line="259" w:lineRule="auto"/>
        <w:contextualSpacing/>
        <w:rPr>
          <w:rFonts w:eastAsiaTheme="minorHAnsi" w:cstheme="minorHAnsi"/>
        </w:rPr>
      </w:pPr>
      <w:r w:rsidRPr="00A00C7C">
        <w:rPr>
          <w:rFonts w:eastAsiaTheme="minorHAnsi" w:cstheme="minorHAnsi"/>
        </w:rPr>
        <w:t>What do I want to say to God in response?</w:t>
      </w:r>
    </w:p>
    <w:p w14:paraId="61F02579" w14:textId="77777777" w:rsidR="00603E71" w:rsidRPr="00A00C7C" w:rsidRDefault="00603E71" w:rsidP="00603E71">
      <w:pPr>
        <w:numPr>
          <w:ilvl w:val="0"/>
          <w:numId w:val="1"/>
        </w:numPr>
        <w:spacing w:after="160" w:line="259" w:lineRule="auto"/>
        <w:contextualSpacing/>
        <w:rPr>
          <w:rFonts w:eastAsiaTheme="minorHAnsi" w:cstheme="minorHAnsi"/>
        </w:rPr>
      </w:pPr>
      <w:r w:rsidRPr="00A00C7C">
        <w:rPr>
          <w:rFonts w:eastAsiaTheme="minorHAnsi" w:cstheme="minorHAnsi"/>
        </w:rPr>
        <w:t>How will I live out this truth?</w:t>
      </w:r>
    </w:p>
    <w:p w14:paraId="54DA7CFB" w14:textId="77777777" w:rsidR="00603E71" w:rsidRPr="00A00C7C" w:rsidRDefault="00603E71" w:rsidP="00603E71">
      <w:pPr>
        <w:spacing w:line="259" w:lineRule="auto"/>
        <w:rPr>
          <w:rFonts w:eastAsiaTheme="minorHAnsi" w:cstheme="minorHAnsi"/>
        </w:rPr>
      </w:pPr>
    </w:p>
    <w:p w14:paraId="7DE4879C" w14:textId="0058D090" w:rsidR="00603E71" w:rsidRDefault="00603E71" w:rsidP="0058555C">
      <w:pPr>
        <w:shd w:val="clear" w:color="auto" w:fill="FFFFFF"/>
        <w:rPr>
          <w:rFonts w:eastAsia="Times New Roman" w:cstheme="minorHAnsi"/>
          <w:b/>
          <w:bCs/>
          <w:color w:val="121212"/>
        </w:rPr>
      </w:pPr>
      <w:r w:rsidRPr="00A00C7C">
        <w:rPr>
          <w:rFonts w:eastAsiaTheme="minorHAnsi" w:cstheme="minorHAnsi"/>
          <w:b/>
          <w:bCs/>
          <w:color w:val="000000"/>
          <w:shd w:val="clear" w:color="auto" w:fill="FFFFFF"/>
        </w:rPr>
        <w:t>Day 1</w:t>
      </w:r>
      <w:r w:rsidRPr="00A00C7C">
        <w:rPr>
          <w:rFonts w:cstheme="minorHAnsi"/>
          <w:b/>
          <w:bCs/>
          <w:color w:val="000000"/>
        </w:rPr>
        <w:t>:</w:t>
      </w:r>
      <w:r w:rsidRPr="00A00C7C">
        <w:rPr>
          <w:rFonts w:eastAsia="Times New Roman" w:cstheme="minorHAnsi"/>
          <w:b/>
          <w:bCs/>
          <w:color w:val="121212"/>
        </w:rPr>
        <w:t xml:space="preserve"> </w:t>
      </w:r>
      <w:r w:rsidR="00420ED5">
        <w:rPr>
          <w:rFonts w:eastAsia="Times New Roman" w:cstheme="minorHAnsi"/>
          <w:b/>
          <w:bCs/>
          <w:color w:val="121212"/>
        </w:rPr>
        <w:t>2 Corinthians 9:7-8 (TPT)</w:t>
      </w:r>
    </w:p>
    <w:p w14:paraId="6A45E772" w14:textId="0CB57FDF" w:rsidR="00420ED5" w:rsidRPr="00667127" w:rsidRDefault="00667127" w:rsidP="0058555C">
      <w:pPr>
        <w:shd w:val="clear" w:color="auto" w:fill="FFFFFF"/>
        <w:rPr>
          <w:rFonts w:eastAsia="Times New Roman" w:cstheme="minorHAnsi"/>
          <w:color w:val="121212"/>
        </w:rPr>
      </w:pPr>
      <w:r w:rsidRPr="00667127">
        <w:rPr>
          <w:rStyle w:val="content"/>
          <w:rFonts w:cstheme="minorHAnsi"/>
          <w:color w:val="121212"/>
          <w:shd w:val="clear" w:color="auto" w:fill="FFFFFF"/>
        </w:rPr>
        <w:t>Let giving flow from your heart, not from a sense of religious duty. Let it spring up freely from the joy of giving—all because God loves hilarious generosity!  Yes, God is more than ready to overwhelm you with every form of grace, so that you will have more than enough of everything —every moment and in every way. He will make you overflow with abundance in every good thing you do</w:t>
      </w:r>
      <w:r>
        <w:rPr>
          <w:rStyle w:val="content"/>
          <w:rFonts w:cstheme="minorHAnsi"/>
          <w:color w:val="121212"/>
          <w:shd w:val="clear" w:color="auto" w:fill="FFFFFF"/>
        </w:rPr>
        <w:t>.</w:t>
      </w:r>
    </w:p>
    <w:p w14:paraId="27F86762" w14:textId="392EF471" w:rsidR="00603E71" w:rsidRPr="00A00C7C" w:rsidRDefault="00B86BE4" w:rsidP="00603E71">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7E4A6622" w14:textId="77777777" w:rsidR="00B86BE4" w:rsidRDefault="00B86BE4" w:rsidP="00603E71">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p>
    <w:p w14:paraId="2868F1A8" w14:textId="59647787" w:rsidR="00603E71" w:rsidRDefault="00603E71" w:rsidP="00603E71">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sidRPr="00A00C7C">
        <w:rPr>
          <w:rFonts w:asciiTheme="minorHAnsi" w:eastAsiaTheme="minorHAnsi" w:hAnsiTheme="minorHAnsi" w:cstheme="minorHAnsi"/>
          <w:b/>
          <w:bCs/>
          <w:color w:val="000000"/>
          <w:shd w:val="clear" w:color="auto" w:fill="FFFFFF"/>
        </w:rPr>
        <w:t xml:space="preserve">Day 2: </w:t>
      </w:r>
      <w:r>
        <w:rPr>
          <w:rFonts w:asciiTheme="minorHAnsi" w:eastAsiaTheme="minorHAnsi" w:hAnsiTheme="minorHAnsi" w:cstheme="minorHAnsi"/>
          <w:b/>
          <w:bCs/>
          <w:color w:val="000000"/>
          <w:shd w:val="clear" w:color="auto" w:fill="FFFFFF"/>
        </w:rPr>
        <w:t>2 Corinthians 9:11-12</w:t>
      </w:r>
      <w:r w:rsidR="009F6637">
        <w:rPr>
          <w:rFonts w:asciiTheme="minorHAnsi" w:eastAsiaTheme="minorHAnsi" w:hAnsiTheme="minorHAnsi" w:cstheme="minorHAnsi"/>
          <w:b/>
          <w:bCs/>
          <w:color w:val="000000"/>
          <w:shd w:val="clear" w:color="auto" w:fill="FFFFFF"/>
        </w:rPr>
        <w:t xml:space="preserve"> (NIV)</w:t>
      </w:r>
    </w:p>
    <w:p w14:paraId="5D43BAB0" w14:textId="0A5DD0A7" w:rsidR="00B86BE4" w:rsidRPr="0075449C" w:rsidRDefault="009F6637" w:rsidP="009F6637">
      <w:pPr>
        <w:pStyle w:val="first-line-none"/>
        <w:shd w:val="clear" w:color="auto" w:fill="FFFFFF"/>
        <w:spacing w:before="0" w:beforeAutospacing="0"/>
        <w:rPr>
          <w:rFonts w:asciiTheme="minorHAnsi" w:hAnsiTheme="minorHAnsi" w:cstheme="minorHAnsi"/>
          <w:color w:val="000000"/>
        </w:rPr>
      </w:pPr>
      <w:r w:rsidRPr="0075449C">
        <w:rPr>
          <w:rStyle w:val="text"/>
          <w:rFonts w:asciiTheme="minorHAnsi" w:hAnsiTheme="minorHAnsi" w:cstheme="minorHAnsi"/>
          <w:color w:val="000000"/>
        </w:rPr>
        <w:t>You will be enriched in every way so that you can be generous on every occasion, and through us your generosity will result in thanksgiving to God.  This service that you perform is not only supplying the needs of the Lord’s people but is also overflowing in many expressions of thanks to God.</w:t>
      </w:r>
    </w:p>
    <w:p w14:paraId="709B0BAA" w14:textId="77777777" w:rsidR="00B86BE4" w:rsidRPr="00A00C7C" w:rsidRDefault="00B86BE4" w:rsidP="00B86BE4">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25455A04" w14:textId="77777777" w:rsidR="00B86BE4" w:rsidRDefault="00B86BE4" w:rsidP="00603E71">
      <w:pPr>
        <w:rPr>
          <w:rFonts w:eastAsiaTheme="minorHAnsi" w:cstheme="minorHAnsi"/>
          <w:b/>
          <w:bCs/>
          <w:color w:val="000000"/>
          <w:shd w:val="clear" w:color="auto" w:fill="FFFFFF"/>
        </w:rPr>
      </w:pPr>
    </w:p>
    <w:p w14:paraId="091008D6" w14:textId="4C1A3A8F" w:rsidR="00603E71" w:rsidRPr="000874C8" w:rsidRDefault="00603E71" w:rsidP="00603E71">
      <w:pPr>
        <w:rPr>
          <w:rFonts w:eastAsia="Times New Roman" w:cstheme="minorHAnsi"/>
          <w:color w:val="121212"/>
        </w:rPr>
      </w:pPr>
      <w:r w:rsidRPr="00A00C7C">
        <w:rPr>
          <w:rFonts w:eastAsiaTheme="minorHAnsi" w:cstheme="minorHAnsi"/>
          <w:b/>
          <w:bCs/>
          <w:color w:val="000000"/>
          <w:shd w:val="clear" w:color="auto" w:fill="FFFFFF"/>
        </w:rPr>
        <w:t>Day 3</w:t>
      </w:r>
      <w:r w:rsidRPr="00A00C7C">
        <w:rPr>
          <w:rFonts w:eastAsiaTheme="minorHAnsi" w:cstheme="minorHAnsi"/>
          <w:color w:val="000000"/>
          <w:shd w:val="clear" w:color="auto" w:fill="FFFFFF"/>
        </w:rPr>
        <w:t>:</w:t>
      </w:r>
      <w:r w:rsidRPr="00A00C7C">
        <w:rPr>
          <w:rFonts w:cstheme="minorHAnsi"/>
          <w:color w:val="333333"/>
        </w:rPr>
        <w:t xml:space="preserve"> </w:t>
      </w:r>
      <w:r w:rsidRPr="00A00C7C">
        <w:rPr>
          <w:rFonts w:cstheme="minorHAnsi"/>
          <w:color w:val="000000"/>
        </w:rPr>
        <w:t xml:space="preserve"> </w:t>
      </w:r>
      <w:r w:rsidR="009F6637" w:rsidRPr="009F6637">
        <w:rPr>
          <w:rFonts w:cstheme="minorHAnsi"/>
          <w:b/>
          <w:bCs/>
          <w:color w:val="000000"/>
        </w:rPr>
        <w:t>Malachi 3:10 (NIV)</w:t>
      </w:r>
    </w:p>
    <w:p w14:paraId="472FBB61" w14:textId="31F2246F" w:rsidR="00603E71" w:rsidRDefault="009F6637" w:rsidP="00603E71">
      <w:pPr>
        <w:spacing w:line="259" w:lineRule="auto"/>
        <w:rPr>
          <w:rFonts w:cstheme="minorHAnsi"/>
          <w:color w:val="333333"/>
          <w:shd w:val="clear" w:color="auto" w:fill="FFFFFF"/>
        </w:rPr>
      </w:pPr>
      <w:r w:rsidRPr="009F6637">
        <w:rPr>
          <w:rFonts w:cstheme="minorHAnsi"/>
          <w:color w:val="333333"/>
          <w:shd w:val="clear" w:color="auto" w:fill="FFFFFF"/>
        </w:rPr>
        <w:t>Bring the whole tithe into the storehouse, that there may be food in my house. Test me in this,” says the LORD Almighty, “and see if I will not throw open the floodgates of heaven and pour out so much blessing that there will not be room enough to store it.</w:t>
      </w:r>
    </w:p>
    <w:p w14:paraId="071B6C27" w14:textId="77777777" w:rsidR="00B86BE4" w:rsidRPr="00A00C7C" w:rsidRDefault="00B86BE4" w:rsidP="00B86BE4">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316C8F6A" w14:textId="77777777" w:rsidR="009F6637" w:rsidRPr="009F6637" w:rsidRDefault="009F6637" w:rsidP="00603E71">
      <w:pPr>
        <w:spacing w:line="259" w:lineRule="auto"/>
        <w:rPr>
          <w:rFonts w:cstheme="minorHAnsi"/>
          <w:b/>
          <w:bCs/>
          <w:color w:val="333333"/>
        </w:rPr>
      </w:pPr>
    </w:p>
    <w:p w14:paraId="2BEA132E" w14:textId="1737DA07" w:rsidR="00603E71" w:rsidRDefault="00603E71" w:rsidP="00603E71">
      <w:pPr>
        <w:spacing w:line="259" w:lineRule="auto"/>
        <w:rPr>
          <w:rFonts w:eastAsiaTheme="minorHAnsi" w:cstheme="minorHAnsi"/>
          <w:b/>
          <w:bCs/>
          <w:color w:val="000000"/>
          <w:shd w:val="clear" w:color="auto" w:fill="FFFFFF"/>
        </w:rPr>
      </w:pPr>
      <w:r w:rsidRPr="00A00C7C">
        <w:rPr>
          <w:rFonts w:eastAsiaTheme="minorHAnsi" w:cstheme="minorHAnsi"/>
          <w:b/>
          <w:bCs/>
          <w:color w:val="000000"/>
          <w:shd w:val="clear" w:color="auto" w:fill="FFFFFF"/>
        </w:rPr>
        <w:t xml:space="preserve">Day 4: </w:t>
      </w:r>
      <w:r w:rsidR="009F6637">
        <w:rPr>
          <w:rFonts w:eastAsiaTheme="minorHAnsi" w:cstheme="minorHAnsi"/>
          <w:b/>
          <w:bCs/>
          <w:color w:val="000000"/>
          <w:shd w:val="clear" w:color="auto" w:fill="FFFFFF"/>
        </w:rPr>
        <w:t>Deuteronomy 15:7 (NRS)</w:t>
      </w:r>
    </w:p>
    <w:p w14:paraId="16132334" w14:textId="6226EC42" w:rsidR="009F6637" w:rsidRPr="009F6637" w:rsidRDefault="009F6637" w:rsidP="00603E71">
      <w:pPr>
        <w:spacing w:line="259" w:lineRule="auto"/>
        <w:rPr>
          <w:rFonts w:eastAsiaTheme="minorHAnsi" w:cstheme="minorHAnsi"/>
          <w:b/>
          <w:bCs/>
          <w:color w:val="000000"/>
          <w:shd w:val="clear" w:color="auto" w:fill="FFFFFF"/>
        </w:rPr>
      </w:pPr>
      <w:r w:rsidRPr="009F6637">
        <w:rPr>
          <w:rFonts w:cstheme="minorHAnsi"/>
          <w:color w:val="333333"/>
          <w:shd w:val="clear" w:color="auto" w:fill="FFFFFF"/>
        </w:rPr>
        <w:t>If there is among you anyone in need, a member of your community in any of your towns within the land that the Lord your God is giving you, do not be hard-hearted or tight-fisted toward your needy neighbor.</w:t>
      </w:r>
    </w:p>
    <w:p w14:paraId="4210BD27" w14:textId="77777777" w:rsidR="00B86BE4" w:rsidRPr="00A00C7C" w:rsidRDefault="00B86BE4" w:rsidP="00B86BE4">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4DEE9404" w14:textId="77777777" w:rsidR="00603E71" w:rsidRPr="00A00C7C" w:rsidRDefault="00603E71" w:rsidP="00603E71">
      <w:pPr>
        <w:spacing w:line="259" w:lineRule="auto"/>
        <w:rPr>
          <w:rFonts w:eastAsiaTheme="minorHAnsi" w:cstheme="minorHAnsi"/>
          <w:b/>
          <w:bCs/>
          <w:color w:val="000000"/>
          <w:shd w:val="clear" w:color="auto" w:fill="FFFFFF"/>
        </w:rPr>
      </w:pPr>
    </w:p>
    <w:p w14:paraId="2F43D72B" w14:textId="0B138A7C" w:rsidR="00603E71" w:rsidRDefault="00603E71" w:rsidP="00603E71">
      <w:pPr>
        <w:spacing w:line="259" w:lineRule="auto"/>
        <w:rPr>
          <w:rFonts w:eastAsiaTheme="minorHAnsi" w:cstheme="minorHAnsi"/>
          <w:b/>
          <w:bCs/>
          <w:color w:val="000000"/>
          <w:shd w:val="clear" w:color="auto" w:fill="FFFFFF"/>
        </w:rPr>
      </w:pPr>
      <w:r w:rsidRPr="00A00C7C">
        <w:rPr>
          <w:rFonts w:eastAsiaTheme="minorHAnsi" w:cstheme="minorHAnsi"/>
          <w:b/>
          <w:bCs/>
          <w:color w:val="000000"/>
          <w:shd w:val="clear" w:color="auto" w:fill="FFFFFF"/>
        </w:rPr>
        <w:t xml:space="preserve">Day 5: </w:t>
      </w:r>
      <w:r w:rsidR="0075449C">
        <w:rPr>
          <w:rFonts w:eastAsiaTheme="minorHAnsi" w:cstheme="minorHAnsi"/>
          <w:b/>
          <w:bCs/>
          <w:color w:val="000000"/>
          <w:shd w:val="clear" w:color="auto" w:fill="FFFFFF"/>
        </w:rPr>
        <w:t>1 Timothy 6:17-18 (TPT)</w:t>
      </w:r>
    </w:p>
    <w:p w14:paraId="07B46F3F" w14:textId="2E73F162" w:rsidR="0075449C" w:rsidRPr="0075449C" w:rsidRDefault="0075449C" w:rsidP="00603E71">
      <w:pPr>
        <w:spacing w:line="259" w:lineRule="auto"/>
        <w:rPr>
          <w:rFonts w:cstheme="minorHAnsi"/>
        </w:rPr>
      </w:pPr>
      <w:r w:rsidRPr="0075449C">
        <w:rPr>
          <w:rFonts w:cstheme="minorHAnsi"/>
          <w:color w:val="121212"/>
          <w:shd w:val="clear" w:color="auto" w:fill="FFFFFF"/>
        </w:rPr>
        <w:t>To all the rich of this world, I command you not to be wrapped in thoughts of pride over your prosperity, or rely on your wealth, for your riches are unreliable and nothing compared to the living God. Trust instead in the one who lavishes upon us all good things, fulfilling our every need. Remind the wealthy to be rich in remarkable works of extravagant generosity, willing to share with others. These spiritual investments will provide a beautiful foundation for their lives and secure for them a great future, as they lay their hands upon the meaning of true life.</w:t>
      </w:r>
    </w:p>
    <w:p w14:paraId="173568B9" w14:textId="77777777" w:rsidR="00B86BE4" w:rsidRPr="00A00C7C" w:rsidRDefault="00B86BE4" w:rsidP="00B86BE4">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58A24FE8" w14:textId="77777777" w:rsidR="00603E71" w:rsidRPr="00A00C7C" w:rsidRDefault="00603E71" w:rsidP="00603E71">
      <w:pPr>
        <w:rPr>
          <w:rFonts w:cstheme="minorHAnsi"/>
        </w:rPr>
      </w:pPr>
    </w:p>
    <w:p w14:paraId="65E05577" w14:textId="71C0F821" w:rsidR="00603E71" w:rsidRDefault="002A1499" w:rsidP="00603E71">
      <w:pPr>
        <w:rPr>
          <w:rFonts w:cstheme="minorHAnsi"/>
        </w:rPr>
      </w:pPr>
      <w:r>
        <w:rPr>
          <w:rFonts w:cstheme="minorHAnsi"/>
        </w:rPr>
        <w:lastRenderedPageBreak/>
        <w:t>Discussion Questions:</w:t>
      </w:r>
    </w:p>
    <w:p w14:paraId="6ABB0490" w14:textId="77777777" w:rsidR="002A1499" w:rsidRDefault="002A1499" w:rsidP="002A1499">
      <w:r>
        <w:t xml:space="preserve">1. Read John 15:13.  What is it that would motivate someone to put themselves in a position where they could possibly give all…including their life?  Can you think of anyone who has done this?  </w:t>
      </w:r>
    </w:p>
    <w:p w14:paraId="298FE08B"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23AAF051" w14:textId="77777777" w:rsidR="002A1499" w:rsidRDefault="002A1499" w:rsidP="002A1499"/>
    <w:p w14:paraId="6FD20B65" w14:textId="77777777" w:rsidR="002A1499" w:rsidRDefault="002A1499" w:rsidP="002A1499">
      <w:r>
        <w:t xml:space="preserve">2. Quote John 3:16 from memory, if you can.  Pastor Bob explained, “Our God is a generous God. Generosity is then that which makes us look most like our </w:t>
      </w:r>
      <w:proofErr w:type="gramStart"/>
      <w:r>
        <w:t>Father</w:t>
      </w:r>
      <w:proofErr w:type="gramEnd"/>
      <w:r>
        <w:t>!”  Give examples of when you saw God’s kids acting most like Him, demonstrating generosity.</w:t>
      </w:r>
    </w:p>
    <w:p w14:paraId="0FA5F157"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Default="002A1499" w:rsidP="002A1499"/>
    <w:p w14:paraId="32AE54D6" w14:textId="77777777" w:rsidR="002A1499" w:rsidRDefault="002A1499" w:rsidP="002A1499">
      <w:r>
        <w:t>3. Read Luke 21:1-4.   What did Jesus observe?  What about the widow’s offering impressed Him?  Have you ever witnessed remarkable generosity?  Share.</w:t>
      </w:r>
    </w:p>
    <w:p w14:paraId="6C285CF6"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64F96204" w14:textId="77777777" w:rsidR="002A1499" w:rsidRDefault="002A1499" w:rsidP="002A1499"/>
    <w:p w14:paraId="4E323035" w14:textId="77777777" w:rsidR="002A1499" w:rsidRDefault="002A1499" w:rsidP="002A1499">
      <w:r>
        <w:t>4. Read Genesis 2:15.  How does this verse give us the key to understanding how we are to view our world?</w:t>
      </w:r>
    </w:p>
    <w:p w14:paraId="76704BA6" w14:textId="77777777" w:rsidR="002A1499" w:rsidRDefault="002A1499" w:rsidP="002A1499">
      <w:r>
        <w:t xml:space="preserve">What is the difference between an owner and a steward? How highly do you value your possessions?  Was there a time when God set you free from materialism?  How did He do it? </w:t>
      </w:r>
    </w:p>
    <w:p w14:paraId="638338B5"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4D131CCF" w14:textId="77777777" w:rsidR="002A1499" w:rsidRDefault="002A1499" w:rsidP="002A1499"/>
    <w:p w14:paraId="714514A0" w14:textId="77777777" w:rsidR="002A1499" w:rsidRDefault="002A1499" w:rsidP="002A1499">
      <w:r>
        <w:t>5. Read 2 Corinthians 9:7-10.  How have you experienced the joy of giving?  How has God abundantly enriched you as you gave generously?</w:t>
      </w:r>
    </w:p>
    <w:p w14:paraId="3C2374F6"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 w14:paraId="4FDB8BE1" w14:textId="77777777" w:rsidR="002A1499" w:rsidRDefault="002A1499" w:rsidP="002A1499">
      <w:r>
        <w:t>6. What is God looking for in an offering?  What is it that pleases Him?</w:t>
      </w:r>
    </w:p>
    <w:p w14:paraId="374AC8DA"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34921C7F" w14:textId="77777777" w:rsidR="002A1499" w:rsidRDefault="002A1499" w:rsidP="002A1499"/>
    <w:p w14:paraId="645BF1E0" w14:textId="77777777" w:rsidR="002A1499" w:rsidRDefault="002A1499" w:rsidP="002A1499">
      <w:r>
        <w:t>7. There is a saying, “You can’t outgive God.”  Is it true?  How have you experienced it?</w:t>
      </w:r>
    </w:p>
    <w:p w14:paraId="4B08119C" w14:textId="77777777" w:rsidR="002A1499" w:rsidRPr="00A00C7C" w:rsidRDefault="002A1499" w:rsidP="002A1499">
      <w:pPr>
        <w:pStyle w:val="first-line-none"/>
        <w:shd w:val="clear" w:color="auto" w:fill="FFFFFF"/>
        <w:spacing w:before="0" w:beforeAutospacing="0" w:after="0" w:afterAutospacing="0"/>
        <w:rPr>
          <w:rFonts w:asciiTheme="minorHAnsi" w:eastAsiaTheme="minorHAnsi" w:hAnsiTheme="minorHAnsi" w:cstheme="minorHAnsi"/>
          <w:b/>
          <w:bCs/>
          <w:color w:val="000000"/>
          <w:shd w:val="clear" w:color="auto" w:fill="FFFFFF"/>
        </w:rPr>
      </w:pPr>
      <w:r>
        <w:rPr>
          <w:rFonts w:asciiTheme="minorHAnsi" w:eastAsiaTheme="minorHAnsi" w:hAnsiTheme="minorHAnsi" w:cstheme="minorHAnsi"/>
          <w:b/>
          <w:bCs/>
          <w:color w:val="000000"/>
          <w:shd w:val="clear" w:color="auto" w:fill="FFFFFF"/>
        </w:rPr>
        <w:t>____________________________________________________________________________________________________________________________________________________________________________________</w:t>
      </w:r>
    </w:p>
    <w:p w14:paraId="12FC0E3D" w14:textId="77777777" w:rsidR="002A1499" w:rsidRPr="007300DD" w:rsidRDefault="002A1499" w:rsidP="00603E71">
      <w:pPr>
        <w:rPr>
          <w:rFonts w:cstheme="minorHAnsi"/>
        </w:rPr>
      </w:pPr>
    </w:p>
    <w:p w14:paraId="6A3B9C6E" w14:textId="77777777" w:rsidR="00603E71" w:rsidRDefault="00603E71" w:rsidP="00603E71"/>
    <w:p w14:paraId="22EE25DE" w14:textId="77777777" w:rsidR="007E052F" w:rsidRDefault="007E052F"/>
    <w:sectPr w:rsidR="007E052F"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117DAE"/>
    <w:rsid w:val="002A1499"/>
    <w:rsid w:val="00420ED5"/>
    <w:rsid w:val="0058555C"/>
    <w:rsid w:val="00603E71"/>
    <w:rsid w:val="00667127"/>
    <w:rsid w:val="0075449C"/>
    <w:rsid w:val="007E052F"/>
    <w:rsid w:val="009F6637"/>
    <w:rsid w:val="00B8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7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rPr>
      <w:rFonts w:ascii="Times New Roman" w:eastAsia="Times New Roman" w:hAnsi="Times New Roman" w:cs="Times New Roman"/>
    </w:rPr>
  </w:style>
  <w:style w:type="character" w:customStyle="1" w:styleId="content">
    <w:name w:val="content"/>
    <w:basedOn w:val="DefaultParagraphFont"/>
    <w:rsid w:val="00667127"/>
  </w:style>
  <w:style w:type="character" w:customStyle="1" w:styleId="label">
    <w:name w:val="label"/>
    <w:basedOn w:val="DefaultParagraphFont"/>
    <w:rsid w:val="0066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cfd43c94-46a0-48db-aff5-cdec54f41fcf" xsi:nil="true"/>
    <MigrationWizId xmlns="cfd43c94-46a0-48db-aff5-cdec54f41fcf" xsi:nil="true"/>
    <MigrationWizIdPermissions xmlns="cfd43c94-46a0-48db-aff5-cdec54f41fcf" xsi:nil="true"/>
    <MigrationWizIdDocumentLibraryPermissions xmlns="cfd43c94-46a0-48db-aff5-cdec54f41fcf" xsi:nil="true"/>
    <MigrationWizIdSecurityGroups xmlns="cfd43c94-46a0-48db-aff5-cdec54f41f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E00A63A813E43A5AD0E67566585B0" ma:contentTypeVersion="18" ma:contentTypeDescription="Create a new document." ma:contentTypeScope="" ma:versionID="462697843d014b1db5cfa8b250bbfb2a">
  <xsd:schema xmlns:xsd="http://www.w3.org/2001/XMLSchema" xmlns:xs="http://www.w3.org/2001/XMLSchema" xmlns:p="http://schemas.microsoft.com/office/2006/metadata/properties" xmlns:ns3="cfd43c94-46a0-48db-aff5-cdec54f41fcf" xmlns:ns4="2f788d96-0f1d-4f11-9d5e-71009a8aaea7" targetNamespace="http://schemas.microsoft.com/office/2006/metadata/properties" ma:root="true" ma:fieldsID="5dfe671cd28ddc0070be543663522da0" ns3:_="" ns4:_="">
    <xsd:import namespace="cfd43c94-46a0-48db-aff5-cdec54f41fcf"/>
    <xsd:import namespace="2f788d96-0f1d-4f11-9d5e-71009a8aaea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43c94-46a0-48db-aff5-cdec54f41fc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788d96-0f1d-4f11-9d5e-71009a8aae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cfd43c94-46a0-48db-aff5-cdec54f41fcf"/>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B2228C13-2B34-4AE2-B159-38A3C3F8C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43c94-46a0-48db-aff5-cdec54f41fcf"/>
    <ds:schemaRef ds:uri="2f788d96-0f1d-4f11-9d5e-71009a8aa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4</cp:revision>
  <dcterms:created xsi:type="dcterms:W3CDTF">2022-11-02T15:57:00Z</dcterms:created>
  <dcterms:modified xsi:type="dcterms:W3CDTF">2022-11-02T16:02:00Z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0x0101007ADE00A63A813E43A5AD0E67566585B0</vt:lpwstr>
  </property>
</Properties>
</file>