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30030" w14:textId="77777777" w:rsidR="008A4E19" w:rsidRPr="008E1270" w:rsidRDefault="008A4E19" w:rsidP="008A4E19">
      <w:pPr>
        <w:spacing w:line="259" w:lineRule="auto"/>
        <w:jc w:val="center"/>
        <w:rPr>
          <w:rFonts w:eastAsiaTheme="minorHAnsi"/>
          <w:b/>
          <w:bCs/>
          <w:sz w:val="32"/>
          <w:szCs w:val="32"/>
        </w:rPr>
      </w:pPr>
      <w:r w:rsidRPr="008E1270">
        <w:rPr>
          <w:rFonts w:eastAsiaTheme="minorHAnsi"/>
          <w:b/>
          <w:bCs/>
          <w:sz w:val="32"/>
          <w:szCs w:val="32"/>
        </w:rPr>
        <w:t xml:space="preserve">Genesis: Back </w:t>
      </w:r>
      <w:proofErr w:type="gramStart"/>
      <w:r w:rsidRPr="008E1270">
        <w:rPr>
          <w:rFonts w:eastAsiaTheme="minorHAnsi"/>
          <w:b/>
          <w:bCs/>
          <w:sz w:val="32"/>
          <w:szCs w:val="32"/>
        </w:rPr>
        <w:t>To</w:t>
      </w:r>
      <w:proofErr w:type="gramEnd"/>
      <w:r w:rsidRPr="008E1270">
        <w:rPr>
          <w:rFonts w:eastAsiaTheme="minorHAnsi"/>
          <w:b/>
          <w:bCs/>
          <w:sz w:val="32"/>
          <w:szCs w:val="32"/>
        </w:rPr>
        <w:t xml:space="preserve"> the Beginning</w:t>
      </w:r>
    </w:p>
    <w:p w14:paraId="374B34CA" w14:textId="0D56ECD2" w:rsidR="008A4E19" w:rsidRPr="008E1270" w:rsidRDefault="008A4E19" w:rsidP="008A4E19">
      <w:pPr>
        <w:spacing w:line="259" w:lineRule="auto"/>
        <w:jc w:val="center"/>
        <w:rPr>
          <w:rFonts w:eastAsiaTheme="minorHAnsi"/>
          <w:b/>
          <w:bCs/>
          <w:sz w:val="32"/>
          <w:szCs w:val="32"/>
        </w:rPr>
      </w:pPr>
      <w:r>
        <w:rPr>
          <w:rFonts w:eastAsiaTheme="minorHAnsi"/>
          <w:b/>
          <w:bCs/>
          <w:sz w:val="32"/>
          <w:szCs w:val="32"/>
        </w:rPr>
        <w:t>A Promise Given; A Promise Kept</w:t>
      </w:r>
    </w:p>
    <w:p w14:paraId="5B34ECE4" w14:textId="58C2B07B" w:rsidR="008A4E19" w:rsidRPr="008E1270" w:rsidRDefault="008A4E19" w:rsidP="008A4E19">
      <w:pPr>
        <w:spacing w:line="259" w:lineRule="auto"/>
        <w:jc w:val="center"/>
        <w:rPr>
          <w:rFonts w:eastAsiaTheme="minorHAnsi"/>
          <w:b/>
          <w:bCs/>
          <w:sz w:val="32"/>
          <w:szCs w:val="32"/>
        </w:rPr>
      </w:pPr>
      <w:r w:rsidRPr="008E1270">
        <w:rPr>
          <w:rFonts w:eastAsiaTheme="minorHAnsi"/>
          <w:b/>
          <w:bCs/>
          <w:sz w:val="32"/>
          <w:szCs w:val="32"/>
        </w:rPr>
        <w:t xml:space="preserve">Genesis </w:t>
      </w:r>
      <w:r>
        <w:rPr>
          <w:rFonts w:eastAsiaTheme="minorHAnsi"/>
          <w:b/>
          <w:bCs/>
          <w:sz w:val="32"/>
          <w:szCs w:val="32"/>
        </w:rPr>
        <w:t>9:8-17</w:t>
      </w:r>
    </w:p>
    <w:p w14:paraId="1870D9EC" w14:textId="77777777" w:rsidR="008A4E19" w:rsidRPr="00D97803" w:rsidRDefault="008A4E19" w:rsidP="008A4E19">
      <w:pPr>
        <w:spacing w:line="259" w:lineRule="auto"/>
        <w:rPr>
          <w:rFonts w:eastAsiaTheme="minorHAnsi" w:cstheme="minorHAnsi"/>
          <w:b/>
          <w:bCs/>
        </w:rPr>
      </w:pPr>
      <w:r w:rsidRPr="00D97803">
        <w:rPr>
          <w:rFonts w:eastAsiaTheme="minorHAnsi" w:cstheme="minorHAnsi"/>
          <w:b/>
          <w:bCs/>
        </w:rPr>
        <w:t xml:space="preserve">Daily Time </w:t>
      </w:r>
      <w:proofErr w:type="gramStart"/>
      <w:r w:rsidRPr="00D97803">
        <w:rPr>
          <w:rFonts w:eastAsiaTheme="minorHAnsi" w:cstheme="minorHAnsi"/>
          <w:b/>
          <w:bCs/>
        </w:rPr>
        <w:t>With</w:t>
      </w:r>
      <w:proofErr w:type="gramEnd"/>
      <w:r w:rsidRPr="00D97803">
        <w:rPr>
          <w:rFonts w:eastAsiaTheme="minorHAnsi" w:cstheme="minorHAnsi"/>
          <w:b/>
          <w:bCs/>
        </w:rPr>
        <w:t xml:space="preserve"> Truth</w:t>
      </w:r>
    </w:p>
    <w:p w14:paraId="3C64E636" w14:textId="77777777" w:rsidR="008A4E19" w:rsidRPr="00D97803" w:rsidRDefault="008A4E19" w:rsidP="008A4E19">
      <w:pPr>
        <w:spacing w:line="259" w:lineRule="auto"/>
        <w:rPr>
          <w:rFonts w:eastAsiaTheme="minorHAnsi" w:cstheme="minorHAnsi"/>
        </w:rPr>
      </w:pPr>
      <w:r w:rsidRPr="00D97803">
        <w:rPr>
          <w:rFonts w:eastAsiaTheme="minorHAnsi" w:cstheme="minorHAnsi"/>
        </w:rPr>
        <w:t>As you read these daily scriptures, ask yourself these three questions:</w:t>
      </w:r>
    </w:p>
    <w:p w14:paraId="05E0774B" w14:textId="77777777" w:rsidR="008A4E19" w:rsidRPr="00D97803" w:rsidRDefault="008A4E19" w:rsidP="008A4E19">
      <w:pPr>
        <w:numPr>
          <w:ilvl w:val="0"/>
          <w:numId w:val="1"/>
        </w:numPr>
        <w:spacing w:after="160" w:line="259" w:lineRule="auto"/>
        <w:contextualSpacing/>
        <w:rPr>
          <w:rFonts w:eastAsiaTheme="minorHAnsi" w:cstheme="minorHAnsi"/>
        </w:rPr>
      </w:pPr>
      <w:r w:rsidRPr="00D97803">
        <w:rPr>
          <w:rFonts w:eastAsiaTheme="minorHAnsi" w:cstheme="minorHAnsi"/>
        </w:rPr>
        <w:t>What is God saying to me?</w:t>
      </w:r>
    </w:p>
    <w:p w14:paraId="0F4D2B47" w14:textId="77777777" w:rsidR="008A4E19" w:rsidRPr="00D97803" w:rsidRDefault="008A4E19" w:rsidP="008A4E19">
      <w:pPr>
        <w:numPr>
          <w:ilvl w:val="0"/>
          <w:numId w:val="1"/>
        </w:numPr>
        <w:spacing w:after="160" w:line="259" w:lineRule="auto"/>
        <w:contextualSpacing/>
        <w:rPr>
          <w:rFonts w:eastAsiaTheme="minorHAnsi" w:cstheme="minorHAnsi"/>
        </w:rPr>
      </w:pPr>
      <w:r w:rsidRPr="00D97803">
        <w:rPr>
          <w:rFonts w:eastAsiaTheme="minorHAnsi" w:cstheme="minorHAnsi"/>
        </w:rPr>
        <w:t>What do I want to say to God in response?</w:t>
      </w:r>
    </w:p>
    <w:p w14:paraId="1E81EAA8" w14:textId="77777777" w:rsidR="008A4E19" w:rsidRPr="00D97803" w:rsidRDefault="008A4E19" w:rsidP="008A4E19">
      <w:pPr>
        <w:numPr>
          <w:ilvl w:val="0"/>
          <w:numId w:val="1"/>
        </w:numPr>
        <w:spacing w:after="160" w:line="259" w:lineRule="auto"/>
        <w:contextualSpacing/>
        <w:rPr>
          <w:rFonts w:eastAsiaTheme="minorHAnsi" w:cstheme="minorHAnsi"/>
        </w:rPr>
      </w:pPr>
      <w:r w:rsidRPr="00D97803">
        <w:rPr>
          <w:rFonts w:eastAsiaTheme="minorHAnsi" w:cstheme="minorHAnsi"/>
        </w:rPr>
        <w:t>How will I live out this truth?</w:t>
      </w:r>
    </w:p>
    <w:p w14:paraId="7913FAC8" w14:textId="77777777" w:rsidR="008A4E19" w:rsidRPr="00D97803" w:rsidRDefault="008A4E19" w:rsidP="008A4E19">
      <w:pPr>
        <w:spacing w:line="259" w:lineRule="auto"/>
        <w:rPr>
          <w:rFonts w:eastAsiaTheme="minorHAnsi" w:cstheme="minorHAnsi"/>
        </w:rPr>
      </w:pPr>
    </w:p>
    <w:p w14:paraId="2EC763AC" w14:textId="7C8DE8D9" w:rsidR="008A4E19" w:rsidRDefault="008A4E19" w:rsidP="008A4E19">
      <w:pPr>
        <w:spacing w:line="259" w:lineRule="auto"/>
        <w:rPr>
          <w:rFonts w:eastAsiaTheme="minorHAnsi" w:cstheme="minorHAnsi"/>
          <w:b/>
          <w:bCs/>
          <w:color w:val="000000"/>
          <w:shd w:val="clear" w:color="auto" w:fill="FFFFFF"/>
        </w:rPr>
      </w:pPr>
      <w:r w:rsidRPr="00D97803">
        <w:rPr>
          <w:rFonts w:eastAsiaTheme="minorHAnsi" w:cstheme="minorHAnsi"/>
          <w:b/>
          <w:bCs/>
          <w:color w:val="000000"/>
          <w:shd w:val="clear" w:color="auto" w:fill="FFFFFF"/>
        </w:rPr>
        <w:t xml:space="preserve">Day 1: </w:t>
      </w:r>
      <w:r>
        <w:rPr>
          <w:rFonts w:eastAsiaTheme="minorHAnsi" w:cstheme="minorHAnsi"/>
          <w:b/>
          <w:bCs/>
          <w:color w:val="000000"/>
          <w:shd w:val="clear" w:color="auto" w:fill="FFFFFF"/>
        </w:rPr>
        <w:t>Isaiah 49:14-15 (NLT)</w:t>
      </w:r>
    </w:p>
    <w:p w14:paraId="0A23D7E5" w14:textId="6A8161BE" w:rsidR="008A4E19" w:rsidRDefault="008A4E19" w:rsidP="008A4E19">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color w:val="000000"/>
        </w:rPr>
        <w:t>Yet Jerusalem says, “The </w:t>
      </w:r>
      <w:r>
        <w:rPr>
          <w:rStyle w:val="small-caps"/>
          <w:rFonts w:ascii="Segoe UI" w:hAnsi="Segoe UI" w:cs="Segoe UI"/>
          <w:smallCaps/>
          <w:color w:val="000000"/>
        </w:rPr>
        <w:t>Lord</w:t>
      </w:r>
      <w:r>
        <w:rPr>
          <w:rStyle w:val="text"/>
          <w:rFonts w:ascii="Segoe UI" w:hAnsi="Segoe UI" w:cs="Segoe UI"/>
          <w:color w:val="000000"/>
        </w:rPr>
        <w:t xml:space="preserve"> has deserted us; the Lord has forgotten us.”  “Never! Can a mother forget her nursing child? Can she feel no love for the child she has borne?  But even if that were </w:t>
      </w:r>
      <w:r w:rsidR="00F97F44">
        <w:rPr>
          <w:rStyle w:val="text"/>
          <w:rFonts w:ascii="Segoe UI" w:hAnsi="Segoe UI" w:cs="Segoe UI"/>
          <w:color w:val="000000"/>
        </w:rPr>
        <w:t>possible, I</w:t>
      </w:r>
      <w:r>
        <w:rPr>
          <w:rStyle w:val="text"/>
          <w:rFonts w:ascii="Segoe UI" w:hAnsi="Segoe UI" w:cs="Segoe UI"/>
          <w:color w:val="000000"/>
        </w:rPr>
        <w:t xml:space="preserve"> would not forget you!</w:t>
      </w:r>
    </w:p>
    <w:p w14:paraId="75A97866" w14:textId="77777777" w:rsidR="006412D9" w:rsidRDefault="006412D9">
      <w:pPr>
        <w:rPr>
          <w:rFonts w:ascii="Times New Roman" w:eastAsia="Times New Roman" w:hAnsi="Times New Roman" w:cs="Times New Roman"/>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5DB21555" w14:textId="13E93BD8" w:rsidR="006412D9" w:rsidRPr="00D97803" w:rsidRDefault="006412D9" w:rsidP="008A4E19">
      <w:pPr>
        <w:spacing w:line="259" w:lineRule="auto"/>
        <w:rPr>
          <w:rFonts w:eastAsiaTheme="minorHAnsi" w:cstheme="minorHAnsi"/>
          <w:b/>
          <w:bCs/>
          <w:color w:val="000000"/>
          <w:shd w:val="clear" w:color="auto" w:fill="FFFFFF"/>
        </w:rPr>
      </w:pPr>
    </w:p>
    <w:p w14:paraId="2D7D6D73" w14:textId="21672629" w:rsidR="008A4E19" w:rsidRDefault="008A4E19" w:rsidP="008A4E19">
      <w:pPr>
        <w:spacing w:line="259" w:lineRule="auto"/>
        <w:rPr>
          <w:rFonts w:eastAsiaTheme="minorHAnsi" w:cstheme="minorHAnsi"/>
          <w:b/>
          <w:bCs/>
          <w:color w:val="000000"/>
          <w:shd w:val="clear" w:color="auto" w:fill="FFFFFF"/>
        </w:rPr>
      </w:pPr>
      <w:r w:rsidRPr="00D97803">
        <w:rPr>
          <w:rFonts w:eastAsiaTheme="minorHAnsi" w:cstheme="minorHAnsi"/>
          <w:b/>
          <w:bCs/>
          <w:color w:val="000000"/>
          <w:shd w:val="clear" w:color="auto" w:fill="FFFFFF"/>
        </w:rPr>
        <w:t xml:space="preserve">Day 2: </w:t>
      </w:r>
      <w:r w:rsidR="00AB2A28">
        <w:rPr>
          <w:rFonts w:eastAsiaTheme="minorHAnsi" w:cstheme="minorHAnsi"/>
          <w:b/>
          <w:bCs/>
          <w:color w:val="000000"/>
          <w:shd w:val="clear" w:color="auto" w:fill="FFFFFF"/>
        </w:rPr>
        <w:t>Joshua 23:14 (NLT)</w:t>
      </w:r>
    </w:p>
    <w:p w14:paraId="0D2FB7C2" w14:textId="72413AA6" w:rsidR="00AB2A28" w:rsidRPr="00D97803" w:rsidRDefault="00AB2A28" w:rsidP="008A4E19">
      <w:pPr>
        <w:spacing w:line="259" w:lineRule="auto"/>
        <w:rPr>
          <w:rStyle w:val="text"/>
          <w:rFonts w:cstheme="minorHAnsi"/>
          <w:color w:val="000000"/>
          <w:shd w:val="clear" w:color="auto" w:fill="FFFFFF"/>
        </w:rPr>
      </w:pPr>
      <w:r>
        <w:rPr>
          <w:rFonts w:ascii="Segoe UI" w:hAnsi="Segoe UI" w:cs="Segoe UI"/>
          <w:color w:val="000000"/>
          <w:shd w:val="clear" w:color="auto" w:fill="FFFFFF"/>
        </w:rPr>
        <w:t>“Now I am about to go the way of all the earth. You know with all your heart and soul that not one of all the good promises the </w:t>
      </w:r>
      <w:r>
        <w:rPr>
          <w:rStyle w:val="small-caps"/>
          <w:rFonts w:ascii="Segoe UI" w:hAnsi="Segoe UI" w:cs="Segoe UI"/>
          <w:smallCaps/>
          <w:color w:val="000000"/>
          <w:shd w:val="clear" w:color="auto" w:fill="FFFFFF"/>
        </w:rPr>
        <w:t>Lord</w:t>
      </w:r>
      <w:r>
        <w:rPr>
          <w:rFonts w:ascii="Segoe UI" w:hAnsi="Segoe UI" w:cs="Segoe UI"/>
          <w:color w:val="000000"/>
          <w:shd w:val="clear" w:color="auto" w:fill="FFFFFF"/>
        </w:rPr>
        <w:t> your God gave you has failed. Every promise has been fulfilled; not one has failed.</w:t>
      </w:r>
      <w:r w:rsidR="00F97F44">
        <w:rPr>
          <w:rFonts w:ascii="Segoe UI" w:hAnsi="Segoe UI" w:cs="Segoe UI"/>
          <w:color w:val="000000"/>
          <w:shd w:val="clear" w:color="auto" w:fill="FFFFFF"/>
        </w:rPr>
        <w:t>”</w:t>
      </w:r>
    </w:p>
    <w:p w14:paraId="2F504D59" w14:textId="77777777" w:rsidR="006412D9" w:rsidRDefault="006412D9" w:rsidP="006412D9">
      <w:pPr>
        <w:rPr>
          <w:rFonts w:ascii="Times New Roman" w:eastAsia="Times New Roman" w:hAnsi="Times New Roman" w:cs="Times New Roman"/>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3FDCA7B9" w14:textId="77777777" w:rsidR="008A4E19" w:rsidRPr="00D97803" w:rsidRDefault="008A4E19" w:rsidP="008A4E19">
      <w:pPr>
        <w:shd w:val="clear" w:color="auto" w:fill="FFFFFF"/>
        <w:spacing w:line="360" w:lineRule="atLeast"/>
        <w:rPr>
          <w:rFonts w:eastAsia="Times New Roman" w:cstheme="minorHAnsi"/>
          <w:color w:val="000000"/>
        </w:rPr>
      </w:pPr>
    </w:p>
    <w:p w14:paraId="23983EFD" w14:textId="37832A19" w:rsidR="008A4E19" w:rsidRDefault="008A4E19" w:rsidP="008A4E19">
      <w:pPr>
        <w:spacing w:line="259" w:lineRule="auto"/>
        <w:rPr>
          <w:rFonts w:eastAsiaTheme="minorHAnsi" w:cstheme="minorHAnsi"/>
          <w:b/>
          <w:bCs/>
          <w:color w:val="000000"/>
          <w:shd w:val="clear" w:color="auto" w:fill="FFFFFF"/>
        </w:rPr>
      </w:pPr>
      <w:r w:rsidRPr="00D97803">
        <w:rPr>
          <w:rFonts w:eastAsiaTheme="minorHAnsi" w:cstheme="minorHAnsi"/>
          <w:b/>
          <w:bCs/>
          <w:color w:val="000000"/>
          <w:shd w:val="clear" w:color="auto" w:fill="FFFFFF"/>
        </w:rPr>
        <w:t xml:space="preserve">Day 3: </w:t>
      </w:r>
      <w:r w:rsidR="00AB2A28">
        <w:rPr>
          <w:rFonts w:eastAsiaTheme="minorHAnsi" w:cstheme="minorHAnsi"/>
          <w:b/>
          <w:bCs/>
          <w:color w:val="000000"/>
          <w:shd w:val="clear" w:color="auto" w:fill="FFFFFF"/>
        </w:rPr>
        <w:t>Isaiah 44:21(NLT)</w:t>
      </w:r>
    </w:p>
    <w:p w14:paraId="3DF2CA70" w14:textId="759ED3F4" w:rsidR="00AB2A28" w:rsidRPr="00D97803" w:rsidRDefault="00AB2A28" w:rsidP="008A4E19">
      <w:pPr>
        <w:spacing w:line="259" w:lineRule="auto"/>
        <w:rPr>
          <w:rFonts w:cstheme="minorHAnsi"/>
          <w:color w:val="000000"/>
          <w:shd w:val="clear" w:color="auto" w:fill="FFFFFF"/>
        </w:rPr>
      </w:pPr>
      <w:r>
        <w:rPr>
          <w:rStyle w:val="text"/>
          <w:rFonts w:ascii="Segoe UI" w:hAnsi="Segoe UI" w:cs="Segoe UI"/>
          <w:color w:val="000000"/>
          <w:shd w:val="clear" w:color="auto" w:fill="FFFFFF"/>
        </w:rPr>
        <w:t>“Pay attention, O Jacob, for you are my servant, O Israel.  I, the </w:t>
      </w:r>
      <w:r>
        <w:rPr>
          <w:rStyle w:val="small-caps"/>
          <w:rFonts w:ascii="Segoe UI" w:hAnsi="Segoe UI" w:cs="Segoe UI"/>
          <w:smallCaps/>
          <w:color w:val="000000"/>
          <w:shd w:val="clear" w:color="auto" w:fill="FFFFFF"/>
        </w:rPr>
        <w:t>Lord</w:t>
      </w:r>
      <w:r>
        <w:rPr>
          <w:rStyle w:val="text"/>
          <w:rFonts w:ascii="Segoe UI" w:hAnsi="Segoe UI" w:cs="Segoe UI"/>
          <w:color w:val="000000"/>
          <w:shd w:val="clear" w:color="auto" w:fill="FFFFFF"/>
        </w:rPr>
        <w:t>, made you, and I will not forget you.”</w:t>
      </w:r>
    </w:p>
    <w:p w14:paraId="36B41937" w14:textId="77777777" w:rsidR="006412D9" w:rsidRDefault="006412D9" w:rsidP="006412D9">
      <w:pPr>
        <w:rPr>
          <w:rFonts w:ascii="Times New Roman" w:eastAsia="Times New Roman" w:hAnsi="Times New Roman" w:cs="Times New Roman"/>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22B54209" w14:textId="77777777" w:rsidR="008A4E19" w:rsidRPr="00D97803" w:rsidRDefault="008A4E19" w:rsidP="008A4E19">
      <w:pPr>
        <w:shd w:val="clear" w:color="auto" w:fill="FFFFFF"/>
        <w:outlineLvl w:val="0"/>
        <w:rPr>
          <w:rFonts w:eastAsia="Times New Roman" w:cstheme="minorHAnsi"/>
          <w:color w:val="000000"/>
        </w:rPr>
      </w:pPr>
    </w:p>
    <w:p w14:paraId="1B6DF02B" w14:textId="77777777" w:rsidR="00AB2A28" w:rsidRDefault="008A4E19" w:rsidP="008A4E19">
      <w:pPr>
        <w:spacing w:line="259" w:lineRule="auto"/>
        <w:rPr>
          <w:rFonts w:eastAsiaTheme="minorHAnsi" w:cstheme="minorHAnsi"/>
          <w:b/>
          <w:bCs/>
          <w:color w:val="000000"/>
          <w:shd w:val="clear" w:color="auto" w:fill="FFFFFF"/>
        </w:rPr>
      </w:pPr>
      <w:r w:rsidRPr="00D97803">
        <w:rPr>
          <w:rFonts w:eastAsiaTheme="minorHAnsi" w:cstheme="minorHAnsi"/>
          <w:b/>
          <w:bCs/>
          <w:color w:val="000000"/>
          <w:shd w:val="clear" w:color="auto" w:fill="FFFFFF"/>
        </w:rPr>
        <w:t>Day 4:</w:t>
      </w:r>
      <w:r w:rsidR="00AB2A28">
        <w:rPr>
          <w:rFonts w:eastAsiaTheme="minorHAnsi" w:cstheme="minorHAnsi"/>
          <w:b/>
          <w:bCs/>
          <w:color w:val="000000"/>
          <w:shd w:val="clear" w:color="auto" w:fill="FFFFFF"/>
        </w:rPr>
        <w:t xml:space="preserve"> 2 Peter 3:8-9 (NIV)</w:t>
      </w:r>
    </w:p>
    <w:p w14:paraId="558999E2" w14:textId="3B6AE7E9" w:rsidR="008A4E19" w:rsidRPr="00D97803" w:rsidRDefault="00AB2A28" w:rsidP="008A4E19">
      <w:pPr>
        <w:spacing w:line="259" w:lineRule="auto"/>
        <w:rPr>
          <w:rStyle w:val="text"/>
          <w:rFonts w:cstheme="minorHAnsi"/>
          <w:color w:val="000000"/>
          <w:shd w:val="clear" w:color="auto" w:fill="FFFFFF"/>
        </w:rPr>
      </w:pPr>
      <w:r>
        <w:rPr>
          <w:rStyle w:val="text"/>
          <w:rFonts w:ascii="Segoe UI" w:hAnsi="Segoe UI" w:cs="Segoe UI"/>
          <w:color w:val="000000"/>
          <w:shd w:val="clear" w:color="auto" w:fill="FFFFFF"/>
        </w:rPr>
        <w:t>But do not forget this one thing, dear friends: With the Lord a day is like a thousand years, and a thousand years are like a day.</w:t>
      </w:r>
      <w:r>
        <w:rPr>
          <w:rFonts w:ascii="Segoe UI" w:hAnsi="Segoe UI" w:cs="Segoe UI"/>
          <w:color w:val="000000"/>
          <w:shd w:val="clear" w:color="auto" w:fill="FFFFFF"/>
        </w:rPr>
        <w:t> </w:t>
      </w:r>
      <w:r>
        <w:rPr>
          <w:rStyle w:val="text"/>
          <w:rFonts w:ascii="Segoe UI" w:hAnsi="Segoe UI" w:cs="Segoe UI"/>
          <w:color w:val="000000"/>
          <w:shd w:val="clear" w:color="auto" w:fill="FFFFFF"/>
        </w:rPr>
        <w:t>The Lord is not slow in keeping his promise, as some understand slowness. Instead he is patient with you, not wanting anyone to perish, but everyone to come to repentance.</w:t>
      </w:r>
    </w:p>
    <w:p w14:paraId="363815B4" w14:textId="77777777" w:rsidR="006412D9" w:rsidRDefault="006412D9" w:rsidP="006412D9">
      <w:pPr>
        <w:rPr>
          <w:rFonts w:ascii="Times New Roman" w:eastAsia="Times New Roman" w:hAnsi="Times New Roman" w:cs="Times New Roman"/>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1AE16778" w14:textId="77777777" w:rsidR="008A4E19" w:rsidRPr="00D97803" w:rsidRDefault="008A4E19" w:rsidP="008A4E19">
      <w:pPr>
        <w:spacing w:line="259" w:lineRule="auto"/>
        <w:rPr>
          <w:rFonts w:eastAsiaTheme="minorHAnsi" w:cstheme="minorHAnsi"/>
          <w:b/>
          <w:bCs/>
          <w:color w:val="000000"/>
          <w:shd w:val="clear" w:color="auto" w:fill="FFFFFF"/>
        </w:rPr>
      </w:pPr>
    </w:p>
    <w:p w14:paraId="60B55064" w14:textId="69518592" w:rsidR="008A4E19" w:rsidRDefault="008A4E19" w:rsidP="008A4E19">
      <w:pPr>
        <w:spacing w:line="259" w:lineRule="auto"/>
        <w:rPr>
          <w:rFonts w:eastAsiaTheme="minorHAnsi" w:cstheme="minorHAnsi"/>
          <w:b/>
          <w:bCs/>
          <w:color w:val="000000"/>
          <w:shd w:val="clear" w:color="auto" w:fill="FFFFFF"/>
        </w:rPr>
      </w:pPr>
      <w:r w:rsidRPr="00D97803">
        <w:rPr>
          <w:rFonts w:eastAsiaTheme="minorHAnsi" w:cstheme="minorHAnsi"/>
          <w:b/>
          <w:bCs/>
          <w:color w:val="000000"/>
          <w:shd w:val="clear" w:color="auto" w:fill="FFFFFF"/>
        </w:rPr>
        <w:t xml:space="preserve">Day 5: </w:t>
      </w:r>
      <w:bookmarkStart w:id="0" w:name="_Hlk42696396"/>
      <w:r w:rsidR="00AB2A28">
        <w:rPr>
          <w:rFonts w:eastAsiaTheme="minorHAnsi" w:cstheme="minorHAnsi"/>
          <w:b/>
          <w:bCs/>
          <w:color w:val="000000"/>
          <w:shd w:val="clear" w:color="auto" w:fill="FFFFFF"/>
        </w:rPr>
        <w:t xml:space="preserve">Lamentations 3:21-26 </w:t>
      </w:r>
      <w:r w:rsidR="00F97F44">
        <w:rPr>
          <w:rFonts w:eastAsiaTheme="minorHAnsi" w:cstheme="minorHAnsi"/>
          <w:b/>
          <w:bCs/>
          <w:color w:val="000000"/>
          <w:shd w:val="clear" w:color="auto" w:fill="FFFFFF"/>
        </w:rPr>
        <w:t>(NLT)</w:t>
      </w:r>
    </w:p>
    <w:p w14:paraId="1E31623C" w14:textId="5D187677" w:rsidR="00F97F44" w:rsidRDefault="00F97F44" w:rsidP="00F97F44">
      <w:pPr>
        <w:pStyle w:val="line"/>
        <w:shd w:val="clear" w:color="auto" w:fill="FFFFFF"/>
        <w:spacing w:before="0" w:beforeAutospacing="0" w:after="0" w:afterAutospacing="0"/>
        <w:rPr>
          <w:rStyle w:val="text"/>
          <w:rFonts w:ascii="Segoe UI" w:hAnsi="Segoe UI" w:cs="Segoe UI"/>
          <w:color w:val="000000"/>
        </w:rPr>
      </w:pPr>
      <w:r>
        <w:rPr>
          <w:rStyle w:val="text"/>
          <w:rFonts w:ascii="Segoe UI" w:hAnsi="Segoe UI" w:cs="Segoe UI"/>
          <w:color w:val="000000"/>
        </w:rPr>
        <w:t>Yet I still dare to hope when I remember this:</w:t>
      </w:r>
      <w:r>
        <w:rPr>
          <w:rStyle w:val="text"/>
          <w:rFonts w:ascii="Segoe UI" w:hAnsi="Segoe UI" w:cs="Segoe UI"/>
          <w:b/>
          <w:bCs/>
          <w:color w:val="000000"/>
          <w:vertAlign w:val="superscript"/>
        </w:rPr>
        <w:t> </w:t>
      </w:r>
      <w:r>
        <w:rPr>
          <w:rStyle w:val="text"/>
          <w:rFonts w:ascii="Segoe UI" w:hAnsi="Segoe UI" w:cs="Segoe UI"/>
          <w:color w:val="000000"/>
        </w:rPr>
        <w:t>The faithful love of the </w:t>
      </w:r>
      <w:r>
        <w:rPr>
          <w:rStyle w:val="small-caps"/>
          <w:rFonts w:ascii="Segoe UI" w:hAnsi="Segoe UI" w:cs="Segoe UI"/>
          <w:smallCaps/>
          <w:color w:val="000000"/>
        </w:rPr>
        <w:t>Lord</w:t>
      </w:r>
      <w:r>
        <w:rPr>
          <w:rStyle w:val="text"/>
          <w:rFonts w:ascii="Segoe UI" w:hAnsi="Segoe UI" w:cs="Segoe UI"/>
          <w:color w:val="000000"/>
        </w:rPr>
        <w:t> never ends!</w:t>
      </w:r>
      <w:r>
        <w:rPr>
          <w:rFonts w:ascii="Segoe UI" w:hAnsi="Segoe UI" w:cs="Segoe UI"/>
          <w:color w:val="000000"/>
        </w:rPr>
        <w:t xml:space="preserve"> </w:t>
      </w:r>
      <w:r>
        <w:rPr>
          <w:rFonts w:ascii="Segoe UI" w:hAnsi="Segoe UI" w:cs="Segoe UI"/>
          <w:color w:val="000000"/>
        </w:rPr>
        <w:br/>
      </w:r>
      <w:r>
        <w:rPr>
          <w:rStyle w:val="text"/>
          <w:rFonts w:ascii="Segoe UI" w:hAnsi="Segoe UI" w:cs="Segoe UI"/>
          <w:color w:val="000000"/>
        </w:rPr>
        <w:t>His mercies never cease.</w:t>
      </w:r>
      <w:r>
        <w:rPr>
          <w:rStyle w:val="text"/>
          <w:rFonts w:ascii="Segoe UI" w:hAnsi="Segoe UI" w:cs="Segoe UI"/>
          <w:b/>
          <w:bCs/>
          <w:color w:val="000000"/>
          <w:vertAlign w:val="superscript"/>
        </w:rPr>
        <w:t> </w:t>
      </w:r>
      <w:r>
        <w:rPr>
          <w:rStyle w:val="text"/>
          <w:rFonts w:ascii="Segoe UI" w:hAnsi="Segoe UI" w:cs="Segoe UI"/>
          <w:color w:val="000000"/>
        </w:rPr>
        <w:t>Great is his faithfulness; his mercies begin afresh each morning.</w:t>
      </w:r>
      <w:r>
        <w:rPr>
          <w:rFonts w:ascii="Segoe UI" w:hAnsi="Segoe UI" w:cs="Segoe UI"/>
          <w:color w:val="000000"/>
        </w:rPr>
        <w:br/>
      </w:r>
      <w:r>
        <w:rPr>
          <w:rStyle w:val="text"/>
          <w:rFonts w:ascii="Segoe UI" w:hAnsi="Segoe UI" w:cs="Segoe UI"/>
          <w:color w:val="000000"/>
        </w:rPr>
        <w:lastRenderedPageBreak/>
        <w:t>I say to myself, “The </w:t>
      </w:r>
      <w:r>
        <w:rPr>
          <w:rStyle w:val="small-caps"/>
          <w:rFonts w:ascii="Segoe UI" w:hAnsi="Segoe UI" w:cs="Segoe UI"/>
          <w:smallCaps/>
          <w:color w:val="000000"/>
        </w:rPr>
        <w:t>Lord</w:t>
      </w:r>
      <w:r>
        <w:rPr>
          <w:rStyle w:val="text"/>
          <w:rFonts w:ascii="Segoe UI" w:hAnsi="Segoe UI" w:cs="Segoe UI"/>
          <w:color w:val="000000"/>
        </w:rPr>
        <w:t> is my inheritance;</w:t>
      </w:r>
      <w:r>
        <w:rPr>
          <w:rStyle w:val="indent-1-breaks"/>
          <w:rFonts w:ascii="Courier New" w:hAnsi="Courier New" w:cs="Courier New"/>
          <w:color w:val="000000"/>
          <w:sz w:val="10"/>
          <w:szCs w:val="10"/>
        </w:rPr>
        <w:t> </w:t>
      </w:r>
      <w:r>
        <w:rPr>
          <w:rStyle w:val="text"/>
          <w:rFonts w:ascii="Segoe UI" w:hAnsi="Segoe UI" w:cs="Segoe UI"/>
          <w:color w:val="000000"/>
        </w:rPr>
        <w:t>therefore, I will hope in him!”</w:t>
      </w:r>
      <w:r>
        <w:rPr>
          <w:rStyle w:val="text"/>
          <w:rFonts w:ascii="Segoe UI" w:hAnsi="Segoe UI" w:cs="Segoe UI"/>
          <w:b/>
          <w:bCs/>
          <w:color w:val="000000"/>
          <w:vertAlign w:val="superscript"/>
        </w:rPr>
        <w:t> </w:t>
      </w:r>
      <w:r>
        <w:rPr>
          <w:rStyle w:val="text"/>
          <w:rFonts w:ascii="Segoe UI" w:hAnsi="Segoe UI" w:cs="Segoe UI"/>
          <w:color w:val="000000"/>
        </w:rPr>
        <w:t>The </w:t>
      </w:r>
      <w:r>
        <w:rPr>
          <w:rStyle w:val="small-caps"/>
          <w:rFonts w:ascii="Segoe UI" w:hAnsi="Segoe UI" w:cs="Segoe UI"/>
          <w:smallCaps/>
          <w:color w:val="000000"/>
        </w:rPr>
        <w:t>Lord</w:t>
      </w:r>
      <w:r>
        <w:rPr>
          <w:rStyle w:val="text"/>
          <w:rFonts w:ascii="Segoe UI" w:hAnsi="Segoe UI" w:cs="Segoe UI"/>
          <w:color w:val="000000"/>
        </w:rPr>
        <w:t> is good to those who depend on him, to those who search for him.</w:t>
      </w:r>
      <w:r>
        <w:rPr>
          <w:rStyle w:val="text"/>
          <w:rFonts w:ascii="Segoe UI" w:hAnsi="Segoe UI" w:cs="Segoe UI"/>
          <w:b/>
          <w:bCs/>
          <w:color w:val="000000"/>
          <w:vertAlign w:val="superscript"/>
        </w:rPr>
        <w:t> </w:t>
      </w:r>
      <w:proofErr w:type="gramStart"/>
      <w:r>
        <w:rPr>
          <w:rStyle w:val="text"/>
          <w:rFonts w:ascii="Segoe UI" w:hAnsi="Segoe UI" w:cs="Segoe UI"/>
          <w:color w:val="000000"/>
        </w:rPr>
        <w:t>So</w:t>
      </w:r>
      <w:proofErr w:type="gramEnd"/>
      <w:r>
        <w:rPr>
          <w:rStyle w:val="text"/>
          <w:rFonts w:ascii="Segoe UI" w:hAnsi="Segoe UI" w:cs="Segoe UI"/>
          <w:color w:val="000000"/>
        </w:rPr>
        <w:t xml:space="preserve"> it is good to wait quietly for salvation from the </w:t>
      </w:r>
      <w:r>
        <w:rPr>
          <w:rStyle w:val="small-caps"/>
          <w:rFonts w:ascii="Segoe UI" w:hAnsi="Segoe UI" w:cs="Segoe UI"/>
          <w:smallCaps/>
          <w:color w:val="000000"/>
        </w:rPr>
        <w:t>Lord</w:t>
      </w:r>
      <w:r>
        <w:rPr>
          <w:rStyle w:val="text"/>
          <w:rFonts w:ascii="Segoe UI" w:hAnsi="Segoe UI" w:cs="Segoe UI"/>
          <w:color w:val="000000"/>
        </w:rPr>
        <w:t>.</w:t>
      </w:r>
    </w:p>
    <w:p w14:paraId="368725EF" w14:textId="77777777" w:rsidR="006412D9" w:rsidRDefault="006412D9" w:rsidP="006412D9">
      <w:pPr>
        <w:rPr>
          <w:rFonts w:ascii="Times New Roman" w:eastAsia="Times New Roman" w:hAnsi="Times New Roman" w:cs="Times New Roman"/>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0E859A8F" w14:textId="79C70E53" w:rsidR="006412D9" w:rsidRDefault="006412D9" w:rsidP="00F97F44">
      <w:pPr>
        <w:pStyle w:val="line"/>
        <w:shd w:val="clear" w:color="auto" w:fill="FFFFFF"/>
        <w:spacing w:before="0" w:beforeAutospacing="0" w:after="0" w:afterAutospacing="0"/>
        <w:rPr>
          <w:rFonts w:ascii="Segoe UI" w:hAnsi="Segoe UI" w:cs="Segoe UI"/>
          <w:color w:val="000000"/>
        </w:rPr>
      </w:pPr>
    </w:p>
    <w:p w14:paraId="647D7173" w14:textId="28E5FF47" w:rsidR="006412D9" w:rsidRDefault="006412D9" w:rsidP="00F97F44">
      <w:pPr>
        <w:pStyle w:val="line"/>
        <w:shd w:val="clear" w:color="auto" w:fill="FFFFFF"/>
        <w:spacing w:before="0" w:beforeAutospacing="0" w:after="0" w:afterAutospacing="0"/>
        <w:rPr>
          <w:rFonts w:ascii="Segoe UI" w:hAnsi="Segoe UI" w:cs="Segoe UI"/>
          <w:color w:val="000000"/>
        </w:rPr>
      </w:pPr>
      <w:r>
        <w:rPr>
          <w:rFonts w:ascii="Segoe UI" w:hAnsi="Segoe UI" w:cs="Segoe UI"/>
          <w:color w:val="000000"/>
        </w:rPr>
        <w:t>Discussion Questions:</w:t>
      </w:r>
    </w:p>
    <w:p w14:paraId="32C4B98F" w14:textId="79DF26BA" w:rsidR="007258CD" w:rsidRPr="007258CD" w:rsidRDefault="007258CD" w:rsidP="007258CD">
      <w:pPr>
        <w:pStyle w:val="ListParagraph"/>
        <w:numPr>
          <w:ilvl w:val="0"/>
          <w:numId w:val="3"/>
        </w:numPr>
        <w:rPr>
          <w:rFonts w:ascii="Segoe UI" w:eastAsia="Times New Roman" w:hAnsi="Segoe UI" w:cs="Segoe UI"/>
          <w:sz w:val="21"/>
          <w:szCs w:val="21"/>
        </w:rPr>
      </w:pPr>
      <w:r w:rsidRPr="007258CD">
        <w:rPr>
          <w:rFonts w:ascii="Calibri" w:eastAsia="Times New Roman" w:hAnsi="Calibri" w:cs="Calibri"/>
        </w:rPr>
        <w:t>Summarize the key points from Genesis 8:1-14.</w:t>
      </w:r>
      <w:r w:rsidRPr="007258CD">
        <w:rPr>
          <w:rFonts w:ascii="Segoe UI" w:eastAsia="Times New Roman" w:hAnsi="Segoe UI" w:cs="Segoe UI"/>
          <w:sz w:val="21"/>
          <w:szCs w:val="21"/>
        </w:rPr>
        <w:t xml:space="preserve"> </w:t>
      </w:r>
    </w:p>
    <w:p w14:paraId="17ACF70B" w14:textId="77777777" w:rsidR="007258CD" w:rsidRDefault="007258CD">
      <w:r>
        <w:rPr>
          <w:rFonts w:ascii="Segoe UI" w:eastAsia="Times New Roman" w:hAnsi="Segoe UI" w:cs="Segoe UI"/>
          <w:sz w:val="21"/>
          <w:szCs w:val="21"/>
        </w:rPr>
        <w:t>____________________________________________________________________________________________________________________________________________________________</w:t>
      </w:r>
    </w:p>
    <w:p w14:paraId="5687D253" w14:textId="339C8BD3" w:rsidR="007258CD" w:rsidRPr="007258CD" w:rsidRDefault="007258CD" w:rsidP="007258CD">
      <w:pPr>
        <w:rPr>
          <w:rFonts w:ascii="Segoe UI" w:eastAsia="Times New Roman" w:hAnsi="Segoe UI" w:cs="Segoe UI"/>
          <w:sz w:val="21"/>
          <w:szCs w:val="21"/>
        </w:rPr>
      </w:pPr>
    </w:p>
    <w:p w14:paraId="400F6975" w14:textId="6D526EAA" w:rsidR="007258CD" w:rsidRDefault="007258CD" w:rsidP="007258CD">
      <w:pPr>
        <w:pStyle w:val="ListParagraph"/>
        <w:numPr>
          <w:ilvl w:val="0"/>
          <w:numId w:val="3"/>
        </w:numPr>
        <w:rPr>
          <w:rFonts w:ascii="Segoe UI" w:eastAsia="Times New Roman" w:hAnsi="Segoe UI" w:cs="Segoe UI"/>
          <w:sz w:val="21"/>
          <w:szCs w:val="21"/>
        </w:rPr>
      </w:pPr>
      <w:r w:rsidRPr="007258CD">
        <w:rPr>
          <w:rFonts w:ascii="Calibri" w:eastAsia="Times New Roman" w:hAnsi="Calibri" w:cs="Calibri"/>
        </w:rPr>
        <w:t>What are some major effects from the flood that we see on the earth today?</w:t>
      </w:r>
      <w:r w:rsidRPr="007258CD">
        <w:rPr>
          <w:rFonts w:ascii="Segoe UI" w:eastAsia="Times New Roman" w:hAnsi="Segoe UI" w:cs="Segoe UI"/>
          <w:sz w:val="21"/>
          <w:szCs w:val="21"/>
        </w:rPr>
        <w:t xml:space="preserve"> </w:t>
      </w:r>
    </w:p>
    <w:p w14:paraId="6913169F" w14:textId="77777777" w:rsidR="007258CD" w:rsidRDefault="007258CD" w:rsidP="007258CD">
      <w:pPr>
        <w:rPr>
          <w:rFonts w:ascii="Segoe UI" w:eastAsia="Times New Roman" w:hAnsi="Segoe UI" w:cs="Segoe UI"/>
          <w:sz w:val="21"/>
          <w:szCs w:val="21"/>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34F72874" w14:textId="77777777" w:rsidR="007258CD" w:rsidRDefault="007258CD" w:rsidP="007258CD">
      <w:pPr>
        <w:rPr>
          <w:rFonts w:ascii="Calibri" w:eastAsia="Times New Roman" w:hAnsi="Calibri" w:cs="Calibri"/>
        </w:rPr>
      </w:pPr>
    </w:p>
    <w:p w14:paraId="2A4D846C" w14:textId="760BD938" w:rsidR="007258CD" w:rsidRDefault="007258CD" w:rsidP="007258CD">
      <w:pPr>
        <w:pStyle w:val="ListParagraph"/>
        <w:numPr>
          <w:ilvl w:val="0"/>
          <w:numId w:val="3"/>
        </w:numPr>
        <w:rPr>
          <w:rFonts w:ascii="Segoe UI" w:eastAsia="Times New Roman" w:hAnsi="Segoe UI" w:cs="Segoe UI"/>
          <w:sz w:val="21"/>
          <w:szCs w:val="21"/>
        </w:rPr>
      </w:pPr>
      <w:r w:rsidRPr="007258CD">
        <w:rPr>
          <w:rFonts w:ascii="Calibri" w:eastAsia="Times New Roman" w:hAnsi="Calibri" w:cs="Calibri"/>
        </w:rPr>
        <w:t>Summarize the continued faithfulness of God to Noah as seen in Genesis 8:15-22. Discuss the implications for us.</w:t>
      </w:r>
      <w:r w:rsidRPr="007258CD">
        <w:rPr>
          <w:rFonts w:ascii="Segoe UI" w:eastAsia="Times New Roman" w:hAnsi="Segoe UI" w:cs="Segoe UI"/>
          <w:sz w:val="21"/>
          <w:szCs w:val="21"/>
        </w:rPr>
        <w:t xml:space="preserve"> </w:t>
      </w:r>
    </w:p>
    <w:p w14:paraId="3F992F0E" w14:textId="55ED349B" w:rsidR="007258CD" w:rsidRPr="007258CD" w:rsidRDefault="007258CD" w:rsidP="007258CD">
      <w:pPr>
        <w:rPr>
          <w:rFonts w:ascii="Segoe UI" w:eastAsia="Times New Roman" w:hAnsi="Segoe UI" w:cs="Segoe UI"/>
          <w:sz w:val="21"/>
          <w:szCs w:val="21"/>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566674C5" w14:textId="77777777" w:rsidR="007258CD" w:rsidRDefault="007258CD" w:rsidP="007258CD">
      <w:pPr>
        <w:rPr>
          <w:rFonts w:ascii="Segoe UI" w:eastAsia="Times New Roman" w:hAnsi="Symbol" w:cs="Segoe UI"/>
          <w:sz w:val="21"/>
          <w:szCs w:val="21"/>
        </w:rPr>
      </w:pPr>
    </w:p>
    <w:p w14:paraId="7ADDF1AE" w14:textId="732A1E01" w:rsidR="007258CD" w:rsidRPr="003408E9" w:rsidRDefault="007258CD" w:rsidP="007258CD">
      <w:pPr>
        <w:pStyle w:val="ListParagraph"/>
        <w:numPr>
          <w:ilvl w:val="0"/>
          <w:numId w:val="3"/>
        </w:numPr>
        <w:rPr>
          <w:rFonts w:ascii="Segoe UI" w:eastAsia="Times New Roman" w:hAnsi="Segoe UI" w:cs="Segoe UI"/>
          <w:sz w:val="21"/>
          <w:szCs w:val="21"/>
        </w:rPr>
      </w:pPr>
      <w:r w:rsidRPr="007258CD">
        <w:rPr>
          <w:rFonts w:ascii="Calibri" w:eastAsia="Times New Roman" w:hAnsi="Calibri" w:cs="Calibri"/>
        </w:rPr>
        <w:t>How can you use this lesson to grow spiritually, and help others come into a relationship with Jesus?</w:t>
      </w:r>
    </w:p>
    <w:p w14:paraId="31CDF45D" w14:textId="3B4EA084" w:rsidR="003408E9" w:rsidRPr="003408E9" w:rsidRDefault="003408E9" w:rsidP="003408E9">
      <w:pPr>
        <w:rPr>
          <w:rFonts w:ascii="Segoe UI" w:eastAsia="Times New Roman" w:hAnsi="Segoe UI" w:cs="Segoe UI"/>
          <w:sz w:val="21"/>
          <w:szCs w:val="21"/>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777E2952" w14:textId="77777777" w:rsidR="00F97F44" w:rsidRPr="00D97803" w:rsidRDefault="00F97F44" w:rsidP="008A4E19">
      <w:pPr>
        <w:spacing w:line="259" w:lineRule="auto"/>
        <w:rPr>
          <w:rFonts w:eastAsia="Times New Roman" w:cstheme="minorHAnsi"/>
          <w:color w:val="000000"/>
        </w:rPr>
      </w:pPr>
    </w:p>
    <w:p w14:paraId="123E1276" w14:textId="695C1B7A" w:rsidR="008A4E19" w:rsidRDefault="008A4E19" w:rsidP="008A4E19">
      <w:pPr>
        <w:spacing w:after="120" w:line="259" w:lineRule="auto"/>
        <w:rPr>
          <w:rFonts w:eastAsia="Times New Roman" w:cstheme="minorHAnsi"/>
          <w:b/>
        </w:rPr>
      </w:pPr>
      <w:bookmarkStart w:id="1" w:name="_GoBack"/>
      <w:bookmarkEnd w:id="1"/>
      <w:r w:rsidRPr="00D97803">
        <w:rPr>
          <w:rFonts w:eastAsia="Times New Roman" w:cstheme="minorHAnsi"/>
          <w:b/>
        </w:rPr>
        <w:t>Digging Deeper:</w:t>
      </w:r>
    </w:p>
    <w:p w14:paraId="3B8CDCBD" w14:textId="186B9D87" w:rsidR="00A004B7" w:rsidRDefault="00A004B7" w:rsidP="00A004B7">
      <w:pPr>
        <w:spacing w:line="259" w:lineRule="auto"/>
        <w:ind w:firstLine="720"/>
        <w:rPr>
          <w:rFonts w:eastAsia="Times New Roman" w:cstheme="minorHAnsi"/>
          <w:bCs/>
        </w:rPr>
      </w:pPr>
      <w:r>
        <w:rPr>
          <w:rFonts w:eastAsia="Times New Roman" w:cstheme="minorHAnsi"/>
          <w:b/>
        </w:rPr>
        <w:t>Three rainbows.</w:t>
      </w:r>
      <w:r w:rsidRPr="00A004B7">
        <w:rPr>
          <w:rFonts w:eastAsia="Times New Roman" w:cstheme="minorHAnsi"/>
          <w:bCs/>
        </w:rPr>
        <w:t xml:space="preserve"> Three men in Scripture saw significant rainbows.  Noah saw the </w:t>
      </w:r>
      <w:r w:rsidR="00167962" w:rsidRPr="00A004B7">
        <w:rPr>
          <w:rFonts w:eastAsia="Times New Roman" w:cstheme="minorHAnsi"/>
          <w:bCs/>
        </w:rPr>
        <w:t>rainbow</w:t>
      </w:r>
      <w:r w:rsidRPr="00A004B7">
        <w:rPr>
          <w:rFonts w:eastAsia="Times New Roman" w:cstheme="minorHAnsi"/>
          <w:bCs/>
        </w:rPr>
        <w:t xml:space="preserve"> after the </w:t>
      </w:r>
      <w:r w:rsidR="00167962" w:rsidRPr="00A004B7">
        <w:rPr>
          <w:rFonts w:eastAsia="Times New Roman" w:cstheme="minorHAnsi"/>
          <w:bCs/>
        </w:rPr>
        <w:t>storm</w:t>
      </w:r>
      <w:r w:rsidRPr="00A004B7">
        <w:rPr>
          <w:rFonts w:eastAsia="Times New Roman" w:cstheme="minorHAnsi"/>
          <w:bCs/>
        </w:rPr>
        <w:t>, just as God’s people see it today.  But the prophet Ezekiel saw the rainbow in the midst of the storm when he had that remarkable vision of the wheels and the throne (Ezek. 1:28).  Ezekiel also saw living creatures and each one had four faces!  One was like a man, one like a lion, one like an ox, and one like an eagle—the same faces John saw (Rev. 4:6-7).</w:t>
      </w:r>
    </w:p>
    <w:p w14:paraId="2CE3388E" w14:textId="6601CC4D" w:rsidR="00A004B7" w:rsidRDefault="00A004B7" w:rsidP="00A004B7">
      <w:pPr>
        <w:spacing w:line="259" w:lineRule="auto"/>
        <w:ind w:firstLine="720"/>
        <w:rPr>
          <w:rFonts w:eastAsia="Times New Roman" w:cstheme="minorHAnsi"/>
          <w:bCs/>
        </w:rPr>
      </w:pPr>
      <w:r>
        <w:rPr>
          <w:rFonts w:eastAsia="Times New Roman" w:cstheme="minorHAnsi"/>
          <w:bCs/>
        </w:rPr>
        <w:t xml:space="preserve">Of course, the apostle John saw the rainbow </w:t>
      </w:r>
      <w:r w:rsidRPr="00A004B7">
        <w:rPr>
          <w:rFonts w:eastAsia="Times New Roman" w:cstheme="minorHAnsi"/>
          <w:bCs/>
          <w:i/>
          <w:iCs/>
        </w:rPr>
        <w:t xml:space="preserve">before the storm of judgement broke loose </w:t>
      </w:r>
      <w:r>
        <w:rPr>
          <w:rFonts w:eastAsia="Times New Roman" w:cstheme="minorHAnsi"/>
          <w:bCs/>
        </w:rPr>
        <w:t xml:space="preserve">(v.3).  </w:t>
      </w:r>
      <w:r w:rsidR="00167962">
        <w:rPr>
          <w:rFonts w:eastAsia="Times New Roman" w:cstheme="minorHAnsi"/>
          <w:bCs/>
        </w:rPr>
        <w:t>In fact</w:t>
      </w:r>
      <w:r>
        <w:rPr>
          <w:rFonts w:eastAsia="Times New Roman" w:cstheme="minorHAnsi"/>
          <w:bCs/>
        </w:rPr>
        <w:t xml:space="preserve">, John saw a complete rainbow around the throne of God!  On earth, we see “in part,” but one </w:t>
      </w:r>
      <w:r w:rsidR="00167962">
        <w:rPr>
          <w:rFonts w:eastAsia="Times New Roman" w:cstheme="minorHAnsi"/>
          <w:bCs/>
        </w:rPr>
        <w:t>day in</w:t>
      </w:r>
      <w:r>
        <w:rPr>
          <w:rFonts w:eastAsia="Times New Roman" w:cstheme="minorHAnsi"/>
          <w:bCs/>
        </w:rPr>
        <w:t xml:space="preserve"> heaven, we will see things fully as they really are (1 Cor. 13:12).</w:t>
      </w:r>
    </w:p>
    <w:p w14:paraId="60B0112D" w14:textId="2A8A458C" w:rsidR="009F6AFE" w:rsidRDefault="00A004B7" w:rsidP="00A004B7">
      <w:pPr>
        <w:spacing w:line="259" w:lineRule="auto"/>
        <w:ind w:firstLine="720"/>
        <w:rPr>
          <w:rFonts w:eastAsia="Times New Roman" w:cstheme="minorHAnsi"/>
          <w:bCs/>
        </w:rPr>
      </w:pPr>
      <w:r>
        <w:rPr>
          <w:rFonts w:eastAsia="Times New Roman" w:cstheme="minorHAnsi"/>
          <w:bCs/>
        </w:rPr>
        <w:t>The personal lesson for God’s people is simply this</w:t>
      </w:r>
      <w:r w:rsidR="009F6AFE">
        <w:rPr>
          <w:rFonts w:eastAsia="Times New Roman" w:cstheme="minorHAnsi"/>
          <w:bCs/>
        </w:rPr>
        <w:t xml:space="preserve">: In the storms of life, always look for the rainbow of God’s covenant promise.  Like John, </w:t>
      </w:r>
      <w:r w:rsidR="00167962">
        <w:rPr>
          <w:rFonts w:eastAsia="Times New Roman" w:cstheme="minorHAnsi"/>
          <w:bCs/>
        </w:rPr>
        <w:t>you may</w:t>
      </w:r>
      <w:r w:rsidR="009F6AFE">
        <w:rPr>
          <w:rFonts w:eastAsia="Times New Roman" w:cstheme="minorHAnsi"/>
          <w:bCs/>
        </w:rPr>
        <w:t xml:space="preserve"> see the rainbow before the storm; like Ezekiel, you may see it in the midst of the storm; or, like Noah, you may have to </w:t>
      </w:r>
      <w:r w:rsidR="00167962">
        <w:rPr>
          <w:rFonts w:eastAsia="Times New Roman" w:cstheme="minorHAnsi"/>
          <w:bCs/>
        </w:rPr>
        <w:t>wait until</w:t>
      </w:r>
      <w:r w:rsidR="009F6AFE">
        <w:rPr>
          <w:rFonts w:eastAsia="Times New Roman" w:cstheme="minorHAnsi"/>
          <w:bCs/>
        </w:rPr>
        <w:t xml:space="preserve"> after the </w:t>
      </w:r>
      <w:r w:rsidR="00167962">
        <w:rPr>
          <w:rFonts w:eastAsia="Times New Roman" w:cstheme="minorHAnsi"/>
          <w:bCs/>
        </w:rPr>
        <w:t>storm. But</w:t>
      </w:r>
      <w:r w:rsidR="009F6AFE">
        <w:rPr>
          <w:rFonts w:eastAsia="Times New Roman" w:cstheme="minorHAnsi"/>
          <w:bCs/>
        </w:rPr>
        <w:t xml:space="preserve"> you will always see the </w:t>
      </w:r>
      <w:r w:rsidR="00167962">
        <w:rPr>
          <w:rFonts w:eastAsia="Times New Roman" w:cstheme="minorHAnsi"/>
          <w:bCs/>
        </w:rPr>
        <w:t>rainbow of</w:t>
      </w:r>
      <w:r w:rsidR="009F6AFE">
        <w:rPr>
          <w:rFonts w:eastAsia="Times New Roman" w:cstheme="minorHAnsi"/>
          <w:bCs/>
        </w:rPr>
        <w:t xml:space="preserve"> God’s promise if you look by faith.  That’s the Old Testament version of Ro</w:t>
      </w:r>
      <w:r w:rsidR="00167962">
        <w:rPr>
          <w:rFonts w:eastAsia="Times New Roman" w:cstheme="minorHAnsi"/>
          <w:bCs/>
        </w:rPr>
        <w:t>m</w:t>
      </w:r>
      <w:r w:rsidR="009F6AFE">
        <w:rPr>
          <w:rFonts w:eastAsia="Times New Roman" w:cstheme="minorHAnsi"/>
          <w:bCs/>
        </w:rPr>
        <w:t>ans 8:28.</w:t>
      </w:r>
    </w:p>
    <w:p w14:paraId="496E9A75" w14:textId="77777777" w:rsidR="009F6AFE" w:rsidRDefault="009F6AFE" w:rsidP="00A004B7">
      <w:pPr>
        <w:spacing w:line="259" w:lineRule="auto"/>
        <w:ind w:firstLine="720"/>
        <w:rPr>
          <w:rFonts w:eastAsia="Times New Roman" w:cstheme="minorHAnsi"/>
          <w:bCs/>
        </w:rPr>
      </w:pPr>
      <w:r>
        <w:rPr>
          <w:rFonts w:eastAsia="Times New Roman" w:cstheme="minorHAnsi"/>
          <w:bCs/>
        </w:rPr>
        <w:t>God’s covenant with creation affects every living creature on earth.  Without it, there would be no assured continuity of nature from day to day and from season to season.  We would never know when the next storm was coming and whether it would be our last.</w:t>
      </w:r>
    </w:p>
    <w:p w14:paraId="60B4E0F9" w14:textId="295B3F66" w:rsidR="00A004B7" w:rsidRDefault="009F6AFE" w:rsidP="00A004B7">
      <w:pPr>
        <w:spacing w:line="259" w:lineRule="auto"/>
        <w:ind w:firstLine="720"/>
        <w:rPr>
          <w:rFonts w:eastAsia="Times New Roman" w:cstheme="minorHAnsi"/>
          <w:bCs/>
        </w:rPr>
      </w:pPr>
      <w:r>
        <w:rPr>
          <w:rFonts w:eastAsia="Times New Roman" w:cstheme="minorHAnsi"/>
          <w:bCs/>
        </w:rPr>
        <w:lastRenderedPageBreak/>
        <w:t xml:space="preserve">God wants us to enjoy the blessings of natural life and spiritual life, </w:t>
      </w:r>
      <w:r w:rsidR="00167962">
        <w:rPr>
          <w:rFonts w:eastAsia="Times New Roman" w:cstheme="minorHAnsi"/>
          <w:bCs/>
        </w:rPr>
        <w:t>because</w:t>
      </w:r>
      <w:r>
        <w:rPr>
          <w:rFonts w:eastAsia="Times New Roman" w:cstheme="minorHAnsi"/>
          <w:bCs/>
        </w:rPr>
        <w:t xml:space="preserve"> He “gives us </w:t>
      </w:r>
      <w:r w:rsidR="00BC74CB">
        <w:rPr>
          <w:rFonts w:eastAsia="Times New Roman" w:cstheme="minorHAnsi"/>
          <w:bCs/>
        </w:rPr>
        <w:t>richly all</w:t>
      </w:r>
      <w:r>
        <w:rPr>
          <w:rFonts w:eastAsia="Times New Roman" w:cstheme="minorHAnsi"/>
          <w:bCs/>
        </w:rPr>
        <w:t xml:space="preserve"> things to enjoy” (1 Tim. 6:17 NKJV).  When you </w:t>
      </w:r>
      <w:r w:rsidR="00167962">
        <w:rPr>
          <w:rFonts w:eastAsia="Times New Roman" w:cstheme="minorHAnsi"/>
          <w:bCs/>
        </w:rPr>
        <w:t>know Jesus</w:t>
      </w:r>
      <w:r>
        <w:rPr>
          <w:rFonts w:eastAsia="Times New Roman" w:cstheme="minorHAnsi"/>
          <w:bCs/>
        </w:rPr>
        <w:t xml:space="preserve"> Christ as Lord and Savior, the </w:t>
      </w:r>
      <w:r w:rsidR="00167962">
        <w:rPr>
          <w:rFonts w:eastAsia="Times New Roman" w:cstheme="minorHAnsi"/>
          <w:bCs/>
        </w:rPr>
        <w:t>world</w:t>
      </w:r>
      <w:r>
        <w:rPr>
          <w:rFonts w:eastAsia="Times New Roman" w:cstheme="minorHAnsi"/>
          <w:bCs/>
        </w:rPr>
        <w:t xml:space="preserve"> </w:t>
      </w:r>
      <w:r w:rsidR="00167962">
        <w:rPr>
          <w:rFonts w:eastAsia="Times New Roman" w:cstheme="minorHAnsi"/>
          <w:bCs/>
        </w:rPr>
        <w:t>of</w:t>
      </w:r>
      <w:r>
        <w:rPr>
          <w:rFonts w:eastAsia="Times New Roman" w:cstheme="minorHAnsi"/>
          <w:bCs/>
        </w:rPr>
        <w:t xml:space="preserve"> nature around you becomes much more wonderful, because the Creator has become your Father.</w:t>
      </w:r>
    </w:p>
    <w:p w14:paraId="7D912E85" w14:textId="76059BD9" w:rsidR="009F6AFE" w:rsidRDefault="009F6AFE" w:rsidP="00A004B7">
      <w:pPr>
        <w:spacing w:line="259" w:lineRule="auto"/>
        <w:ind w:firstLine="720"/>
        <w:rPr>
          <w:rFonts w:eastAsia="Times New Roman" w:cstheme="minorHAnsi"/>
          <w:bCs/>
        </w:rPr>
      </w:pPr>
      <w:r>
        <w:rPr>
          <w:rFonts w:eastAsia="Times New Roman" w:cstheme="minorHAnsi"/>
          <w:bCs/>
        </w:rPr>
        <w:t xml:space="preserve">When in later years the </w:t>
      </w:r>
      <w:r w:rsidR="00167962">
        <w:rPr>
          <w:rFonts w:eastAsia="Times New Roman" w:cstheme="minorHAnsi"/>
          <w:bCs/>
        </w:rPr>
        <w:t>American</w:t>
      </w:r>
      <w:r>
        <w:rPr>
          <w:rFonts w:eastAsia="Times New Roman" w:cstheme="minorHAnsi"/>
          <w:bCs/>
        </w:rPr>
        <w:t xml:space="preserve"> evangelist D.</w:t>
      </w:r>
      <w:r w:rsidR="00167962">
        <w:rPr>
          <w:rFonts w:eastAsia="Times New Roman" w:cstheme="minorHAnsi"/>
          <w:bCs/>
        </w:rPr>
        <w:t xml:space="preserve"> </w:t>
      </w:r>
      <w:r>
        <w:rPr>
          <w:rFonts w:eastAsia="Times New Roman" w:cstheme="minorHAnsi"/>
          <w:bCs/>
        </w:rPr>
        <w:t>L.</w:t>
      </w:r>
      <w:r w:rsidR="00167962">
        <w:rPr>
          <w:rFonts w:eastAsia="Times New Roman" w:cstheme="minorHAnsi"/>
          <w:bCs/>
        </w:rPr>
        <w:t xml:space="preserve"> </w:t>
      </w:r>
      <w:r>
        <w:rPr>
          <w:rFonts w:eastAsia="Times New Roman" w:cstheme="minorHAnsi"/>
          <w:bCs/>
        </w:rPr>
        <w:t xml:space="preserve">Moody talked about his conversion as a teenager, he </w:t>
      </w:r>
      <w:r w:rsidR="00167962">
        <w:rPr>
          <w:rFonts w:eastAsia="Times New Roman" w:cstheme="minorHAnsi"/>
          <w:bCs/>
        </w:rPr>
        <w:t xml:space="preserve">said, “I was in a new world.  The next morning the sun shone </w:t>
      </w:r>
      <w:r w:rsidR="00BC74CB">
        <w:rPr>
          <w:rFonts w:eastAsia="Times New Roman" w:cstheme="minorHAnsi"/>
          <w:bCs/>
        </w:rPr>
        <w:t>brighter,</w:t>
      </w:r>
      <w:r w:rsidR="00167962">
        <w:rPr>
          <w:rFonts w:eastAsia="Times New Roman" w:cstheme="minorHAnsi"/>
          <w:bCs/>
        </w:rPr>
        <w:t xml:space="preserve"> and the birds sang sweeter…the old elms waved their branches for joy; and all Nature was as peace.  [It]was the most delicious joy that I had ever known.”</w:t>
      </w:r>
    </w:p>
    <w:p w14:paraId="77C17FB4" w14:textId="3DDE725B" w:rsidR="00167962" w:rsidRDefault="00167962" w:rsidP="00A004B7">
      <w:pPr>
        <w:spacing w:line="259" w:lineRule="auto"/>
        <w:ind w:firstLine="720"/>
        <w:rPr>
          <w:rFonts w:eastAsia="Times New Roman" w:cstheme="minorHAnsi"/>
          <w:bCs/>
          <w:i/>
          <w:iCs/>
        </w:rPr>
      </w:pPr>
      <w:r>
        <w:rPr>
          <w:rFonts w:eastAsia="Times New Roman" w:cstheme="minorHAnsi"/>
          <w:bCs/>
        </w:rPr>
        <w:t xml:space="preserve">The God of creation is the God of salvation.  Trust Jesus Christ and you can then truly sing, “This is my Father’s world.” </w:t>
      </w:r>
      <w:r w:rsidRPr="00167962">
        <w:rPr>
          <w:rFonts w:eastAsia="Times New Roman" w:cstheme="minorHAnsi"/>
          <w:bCs/>
          <w:i/>
          <w:iCs/>
        </w:rPr>
        <w:t>Be Basic (Genesis 1-11): Believing the Simple Truth of God’s Word (The Be Series Commentary)</w:t>
      </w:r>
    </w:p>
    <w:p w14:paraId="19D5DF8F" w14:textId="3CEE23E7" w:rsidR="00167962" w:rsidRDefault="00167962" w:rsidP="00167962">
      <w:pPr>
        <w:spacing w:line="259" w:lineRule="auto"/>
        <w:rPr>
          <w:rFonts w:eastAsia="Times New Roman" w:cstheme="minorHAnsi"/>
          <w:bCs/>
        </w:rPr>
      </w:pPr>
    </w:p>
    <w:p w14:paraId="16E41C2D" w14:textId="1A7F02AA" w:rsidR="00167962" w:rsidRDefault="00BC74CB" w:rsidP="00BC74CB">
      <w:pPr>
        <w:pStyle w:val="ListParagraph"/>
        <w:numPr>
          <w:ilvl w:val="0"/>
          <w:numId w:val="2"/>
        </w:numPr>
        <w:spacing w:line="259" w:lineRule="auto"/>
        <w:rPr>
          <w:rFonts w:eastAsia="Times New Roman" w:cstheme="minorHAnsi"/>
          <w:bCs/>
        </w:rPr>
      </w:pPr>
      <w:r>
        <w:rPr>
          <w:rFonts w:eastAsia="Times New Roman" w:cstheme="minorHAnsi"/>
          <w:bCs/>
        </w:rPr>
        <w:t>How h</w:t>
      </w:r>
      <w:r w:rsidRPr="00BC74CB">
        <w:rPr>
          <w:rFonts w:eastAsia="Times New Roman" w:cstheme="minorHAnsi"/>
          <w:bCs/>
        </w:rPr>
        <w:t xml:space="preserve">ave you experienced a rainbow and God’s promise </w:t>
      </w:r>
      <w:r>
        <w:rPr>
          <w:rFonts w:eastAsia="Times New Roman" w:cstheme="minorHAnsi"/>
          <w:bCs/>
        </w:rPr>
        <w:t>before, during or after a storm</w:t>
      </w:r>
      <w:r w:rsidR="00D31F6F">
        <w:rPr>
          <w:rFonts w:eastAsia="Times New Roman" w:cstheme="minorHAnsi"/>
          <w:bCs/>
        </w:rPr>
        <w:t xml:space="preserve"> in life</w:t>
      </w:r>
      <w:r>
        <w:rPr>
          <w:rFonts w:eastAsia="Times New Roman" w:cstheme="minorHAnsi"/>
          <w:bCs/>
        </w:rPr>
        <w:t>?</w:t>
      </w:r>
    </w:p>
    <w:p w14:paraId="3F641FC0" w14:textId="77777777" w:rsidR="006412D9" w:rsidRPr="006412D9" w:rsidRDefault="006412D9" w:rsidP="006412D9">
      <w:pPr>
        <w:rPr>
          <w:rFonts w:ascii="Times New Roman" w:eastAsia="Times New Roman" w:hAnsi="Times New Roman" w:cs="Times New Roman"/>
        </w:rPr>
      </w:pPr>
      <w:r w:rsidRPr="006412D9">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1595EC42" w14:textId="77777777" w:rsidR="006412D9" w:rsidRPr="006412D9" w:rsidRDefault="006412D9" w:rsidP="006412D9">
      <w:pPr>
        <w:spacing w:line="259" w:lineRule="auto"/>
        <w:rPr>
          <w:rFonts w:eastAsia="Times New Roman" w:cstheme="minorHAnsi"/>
          <w:bCs/>
        </w:rPr>
      </w:pPr>
    </w:p>
    <w:p w14:paraId="1032505C" w14:textId="462ACE0D" w:rsidR="00BC74CB" w:rsidRDefault="00BC74CB" w:rsidP="00BC74CB">
      <w:pPr>
        <w:pStyle w:val="ListParagraph"/>
        <w:numPr>
          <w:ilvl w:val="0"/>
          <w:numId w:val="2"/>
        </w:numPr>
        <w:spacing w:line="259" w:lineRule="auto"/>
        <w:rPr>
          <w:rFonts w:eastAsia="Times New Roman" w:cstheme="minorHAnsi"/>
          <w:bCs/>
        </w:rPr>
      </w:pPr>
      <w:r>
        <w:rPr>
          <w:rFonts w:eastAsia="Times New Roman" w:cstheme="minorHAnsi"/>
          <w:bCs/>
        </w:rPr>
        <w:t>How do you keep looking to God in faith when the storms of life threaten to destroy all that you have known?</w:t>
      </w:r>
    </w:p>
    <w:p w14:paraId="037C9702" w14:textId="77777777" w:rsidR="006412D9" w:rsidRPr="006412D9" w:rsidRDefault="006412D9" w:rsidP="006412D9">
      <w:pPr>
        <w:rPr>
          <w:rFonts w:ascii="Times New Roman" w:eastAsia="Times New Roman" w:hAnsi="Times New Roman" w:cs="Times New Roman"/>
        </w:rPr>
      </w:pPr>
      <w:r w:rsidRPr="006412D9">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732F9539" w14:textId="77777777" w:rsidR="006412D9" w:rsidRDefault="006412D9" w:rsidP="006412D9">
      <w:pPr>
        <w:pStyle w:val="ListParagraph"/>
        <w:spacing w:line="259" w:lineRule="auto"/>
        <w:rPr>
          <w:rFonts w:eastAsia="Times New Roman" w:cstheme="minorHAnsi"/>
          <w:bCs/>
        </w:rPr>
      </w:pPr>
    </w:p>
    <w:p w14:paraId="5829B3EF" w14:textId="1F0C0783" w:rsidR="00BC74CB" w:rsidRDefault="00BC74CB" w:rsidP="00BC74CB">
      <w:pPr>
        <w:pStyle w:val="ListParagraph"/>
        <w:numPr>
          <w:ilvl w:val="0"/>
          <w:numId w:val="2"/>
        </w:numPr>
        <w:spacing w:line="259" w:lineRule="auto"/>
        <w:rPr>
          <w:rFonts w:eastAsia="Times New Roman" w:cstheme="minorHAnsi"/>
          <w:bCs/>
        </w:rPr>
      </w:pPr>
      <w:r>
        <w:rPr>
          <w:rFonts w:eastAsia="Times New Roman" w:cstheme="minorHAnsi"/>
          <w:bCs/>
        </w:rPr>
        <w:t>Have you experienced the world anew where everything in nature seemed freshly created and it was as though you were looking at it with a new set of eyes that could see every detail clearly</w:t>
      </w:r>
      <w:r w:rsidR="00D31F6F">
        <w:rPr>
          <w:rFonts w:eastAsia="Times New Roman" w:cstheme="minorHAnsi"/>
          <w:bCs/>
        </w:rPr>
        <w:t>,</w:t>
      </w:r>
      <w:r>
        <w:rPr>
          <w:rFonts w:eastAsia="Times New Roman" w:cstheme="minorHAnsi"/>
          <w:bCs/>
        </w:rPr>
        <w:t xml:space="preserve"> resulting in a deep sense of joy?</w:t>
      </w:r>
    </w:p>
    <w:p w14:paraId="7D4F0BD8" w14:textId="77777777" w:rsidR="006412D9" w:rsidRPr="006412D9" w:rsidRDefault="006412D9" w:rsidP="006412D9">
      <w:pPr>
        <w:rPr>
          <w:rFonts w:ascii="Times New Roman" w:eastAsia="Times New Roman" w:hAnsi="Times New Roman" w:cs="Times New Roman"/>
        </w:rPr>
      </w:pPr>
      <w:r w:rsidRPr="006412D9">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2B88E7A3" w14:textId="77777777" w:rsidR="006412D9" w:rsidRPr="00BC74CB" w:rsidRDefault="006412D9" w:rsidP="006412D9">
      <w:pPr>
        <w:pStyle w:val="ListParagraph"/>
        <w:spacing w:line="259" w:lineRule="auto"/>
        <w:rPr>
          <w:rFonts w:eastAsia="Times New Roman" w:cstheme="minorHAnsi"/>
          <w:bCs/>
        </w:rPr>
      </w:pPr>
    </w:p>
    <w:bookmarkEnd w:id="0"/>
    <w:p w14:paraId="4C40D269" w14:textId="77777777" w:rsidR="00A004B7" w:rsidRPr="00D97803" w:rsidRDefault="00A004B7" w:rsidP="00A004B7">
      <w:pPr>
        <w:spacing w:line="259" w:lineRule="auto"/>
        <w:rPr>
          <w:rFonts w:eastAsia="Times New Roman" w:cstheme="minorHAnsi"/>
          <w:b/>
        </w:rPr>
      </w:pPr>
    </w:p>
    <w:sectPr w:rsidR="00A004B7" w:rsidRPr="00D97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5004"/>
    <w:multiLevelType w:val="hybridMultilevel"/>
    <w:tmpl w:val="4BCE7120"/>
    <w:lvl w:ilvl="0" w:tplc="EBAA62D6">
      <w:start w:val="1"/>
      <w:numFmt w:val="decimal"/>
      <w:lvlText w:val="%1."/>
      <w:lvlJc w:val="left"/>
      <w:pPr>
        <w:ind w:left="720" w:hanging="360"/>
      </w:pPr>
      <w:rPr>
        <w:rFonts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460EF5"/>
    <w:multiLevelType w:val="hybridMultilevel"/>
    <w:tmpl w:val="A392B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E19"/>
    <w:rsid w:val="00167962"/>
    <w:rsid w:val="003408E9"/>
    <w:rsid w:val="006412D9"/>
    <w:rsid w:val="007258CD"/>
    <w:rsid w:val="007F0277"/>
    <w:rsid w:val="008A4E19"/>
    <w:rsid w:val="009F6AFE"/>
    <w:rsid w:val="00A004B7"/>
    <w:rsid w:val="00AB2A28"/>
    <w:rsid w:val="00BC74CB"/>
    <w:rsid w:val="00D31F6F"/>
    <w:rsid w:val="00D343A0"/>
    <w:rsid w:val="00F9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A9452"/>
  <w15:chartTrackingRefBased/>
  <w15:docId w15:val="{2C204325-AB6A-4092-AA3B-4B1949A3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E1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A4E19"/>
  </w:style>
  <w:style w:type="character" w:customStyle="1" w:styleId="woj">
    <w:name w:val="woj"/>
    <w:basedOn w:val="DefaultParagraphFont"/>
    <w:rsid w:val="008A4E19"/>
  </w:style>
  <w:style w:type="paragraph" w:customStyle="1" w:styleId="line">
    <w:name w:val="line"/>
    <w:basedOn w:val="Normal"/>
    <w:rsid w:val="008A4E1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A4E19"/>
    <w:rPr>
      <w:color w:val="0000FF"/>
      <w:u w:val="single"/>
    </w:rPr>
  </w:style>
  <w:style w:type="character" w:customStyle="1" w:styleId="small-caps">
    <w:name w:val="small-caps"/>
    <w:basedOn w:val="DefaultParagraphFont"/>
    <w:rsid w:val="008A4E19"/>
  </w:style>
  <w:style w:type="character" w:customStyle="1" w:styleId="indent-1-breaks">
    <w:name w:val="indent-1-breaks"/>
    <w:basedOn w:val="DefaultParagraphFont"/>
    <w:rsid w:val="008A4E19"/>
  </w:style>
  <w:style w:type="paragraph" w:styleId="ListParagraph">
    <w:name w:val="List Paragraph"/>
    <w:basedOn w:val="Normal"/>
    <w:uiPriority w:val="34"/>
    <w:qFormat/>
    <w:rsid w:val="00BC7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78762">
      <w:bodyDiv w:val="1"/>
      <w:marLeft w:val="0"/>
      <w:marRight w:val="0"/>
      <w:marTop w:val="0"/>
      <w:marBottom w:val="0"/>
      <w:divBdr>
        <w:top w:val="none" w:sz="0" w:space="0" w:color="auto"/>
        <w:left w:val="none" w:sz="0" w:space="0" w:color="auto"/>
        <w:bottom w:val="none" w:sz="0" w:space="0" w:color="auto"/>
        <w:right w:val="none" w:sz="0" w:space="0" w:color="auto"/>
      </w:divBdr>
      <w:divsChild>
        <w:div w:id="394667612">
          <w:marLeft w:val="240"/>
          <w:marRight w:val="0"/>
          <w:marTop w:val="240"/>
          <w:marBottom w:val="240"/>
          <w:divBdr>
            <w:top w:val="none" w:sz="0" w:space="0" w:color="auto"/>
            <w:left w:val="none" w:sz="0" w:space="0" w:color="auto"/>
            <w:bottom w:val="none" w:sz="0" w:space="0" w:color="auto"/>
            <w:right w:val="none" w:sz="0" w:space="0" w:color="auto"/>
          </w:divBdr>
        </w:div>
        <w:div w:id="831406205">
          <w:marLeft w:val="240"/>
          <w:marRight w:val="0"/>
          <w:marTop w:val="240"/>
          <w:marBottom w:val="240"/>
          <w:divBdr>
            <w:top w:val="none" w:sz="0" w:space="0" w:color="auto"/>
            <w:left w:val="none" w:sz="0" w:space="0" w:color="auto"/>
            <w:bottom w:val="none" w:sz="0" w:space="0" w:color="auto"/>
            <w:right w:val="none" w:sz="0" w:space="0" w:color="auto"/>
          </w:divBdr>
        </w:div>
      </w:divsChild>
    </w:div>
    <w:div w:id="1437292528">
      <w:bodyDiv w:val="1"/>
      <w:marLeft w:val="0"/>
      <w:marRight w:val="0"/>
      <w:marTop w:val="0"/>
      <w:marBottom w:val="0"/>
      <w:divBdr>
        <w:top w:val="none" w:sz="0" w:space="0" w:color="auto"/>
        <w:left w:val="none" w:sz="0" w:space="0" w:color="auto"/>
        <w:bottom w:val="none" w:sz="0" w:space="0" w:color="auto"/>
        <w:right w:val="none" w:sz="0" w:space="0" w:color="auto"/>
      </w:divBdr>
      <w:divsChild>
        <w:div w:id="166211649">
          <w:marLeft w:val="240"/>
          <w:marRight w:val="0"/>
          <w:marTop w:val="240"/>
          <w:marBottom w:val="240"/>
          <w:divBdr>
            <w:top w:val="none" w:sz="0" w:space="0" w:color="auto"/>
            <w:left w:val="none" w:sz="0" w:space="0" w:color="auto"/>
            <w:bottom w:val="none" w:sz="0" w:space="0" w:color="auto"/>
            <w:right w:val="none" w:sz="0" w:space="0" w:color="auto"/>
          </w:divBdr>
        </w:div>
        <w:div w:id="966668133">
          <w:marLeft w:val="240"/>
          <w:marRight w:val="0"/>
          <w:marTop w:val="240"/>
          <w:marBottom w:val="240"/>
          <w:divBdr>
            <w:top w:val="none" w:sz="0" w:space="0" w:color="auto"/>
            <w:left w:val="none" w:sz="0" w:space="0" w:color="auto"/>
            <w:bottom w:val="none" w:sz="0" w:space="0" w:color="auto"/>
            <w:right w:val="none" w:sz="0" w:space="0" w:color="auto"/>
          </w:divBdr>
        </w:div>
        <w:div w:id="1531410075">
          <w:marLeft w:val="240"/>
          <w:marRight w:val="0"/>
          <w:marTop w:val="240"/>
          <w:marBottom w:val="240"/>
          <w:divBdr>
            <w:top w:val="none" w:sz="0" w:space="0" w:color="auto"/>
            <w:left w:val="none" w:sz="0" w:space="0" w:color="auto"/>
            <w:bottom w:val="none" w:sz="0" w:space="0" w:color="auto"/>
            <w:right w:val="none" w:sz="0" w:space="0" w:color="auto"/>
          </w:divBdr>
        </w:div>
      </w:divsChild>
    </w:div>
    <w:div w:id="1623030775">
      <w:bodyDiv w:val="1"/>
      <w:marLeft w:val="0"/>
      <w:marRight w:val="0"/>
      <w:marTop w:val="0"/>
      <w:marBottom w:val="0"/>
      <w:divBdr>
        <w:top w:val="none" w:sz="0" w:space="0" w:color="auto"/>
        <w:left w:val="none" w:sz="0" w:space="0" w:color="auto"/>
        <w:bottom w:val="none" w:sz="0" w:space="0" w:color="auto"/>
        <w:right w:val="none" w:sz="0" w:space="0" w:color="auto"/>
      </w:divBdr>
      <w:divsChild>
        <w:div w:id="886836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6</cp:revision>
  <dcterms:created xsi:type="dcterms:W3CDTF">2021-03-03T14:05:00Z</dcterms:created>
  <dcterms:modified xsi:type="dcterms:W3CDTF">2021-03-04T23:24:00Z</dcterms:modified>
</cp:coreProperties>
</file>