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48E7" w14:textId="77777777" w:rsidR="00686FC4" w:rsidRDefault="00686FC4" w:rsidP="00686FC4">
      <w:pPr>
        <w:jc w:val="center"/>
        <w:rPr>
          <w:rFonts w:eastAsiaTheme="minorHAnsi"/>
          <w:b/>
          <w:sz w:val="28"/>
          <w:szCs w:val="28"/>
        </w:rPr>
      </w:pPr>
      <w:r>
        <w:rPr>
          <w:rFonts w:eastAsiaTheme="minorHAnsi"/>
          <w:b/>
          <w:sz w:val="28"/>
          <w:szCs w:val="28"/>
        </w:rPr>
        <w:t>Hey God</w:t>
      </w:r>
    </w:p>
    <w:p w14:paraId="1507BAA9" w14:textId="3F4E8671" w:rsidR="00686FC4" w:rsidRPr="007B39BF" w:rsidRDefault="00686FC4" w:rsidP="00686FC4">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4: What’s My Purpose?</w:t>
      </w:r>
    </w:p>
    <w:p w14:paraId="190D632F" w14:textId="77777777" w:rsidR="00686FC4" w:rsidRDefault="00686FC4" w:rsidP="00686FC4">
      <w:pPr>
        <w:spacing w:line="259" w:lineRule="auto"/>
        <w:rPr>
          <w:rFonts w:eastAsiaTheme="minorHAnsi" w:cstheme="minorHAnsi"/>
          <w:b/>
          <w:bCs/>
        </w:rPr>
      </w:pPr>
    </w:p>
    <w:p w14:paraId="31A2CF8D" w14:textId="77777777" w:rsidR="00686FC4" w:rsidRPr="00302827" w:rsidRDefault="00686FC4" w:rsidP="00686FC4">
      <w:pPr>
        <w:spacing w:line="259" w:lineRule="auto"/>
        <w:rPr>
          <w:rFonts w:eastAsiaTheme="minorHAnsi" w:cstheme="minorHAnsi"/>
          <w:b/>
          <w:bCs/>
        </w:rPr>
      </w:pPr>
      <w:r w:rsidRPr="00302827">
        <w:rPr>
          <w:rFonts w:eastAsiaTheme="minorHAnsi" w:cstheme="minorHAnsi"/>
          <w:b/>
          <w:bCs/>
        </w:rPr>
        <w:t xml:space="preserve">Daily Time </w:t>
      </w:r>
      <w:proofErr w:type="gramStart"/>
      <w:r w:rsidRPr="00302827">
        <w:rPr>
          <w:rFonts w:eastAsiaTheme="minorHAnsi" w:cstheme="minorHAnsi"/>
          <w:b/>
          <w:bCs/>
        </w:rPr>
        <w:t>With</w:t>
      </w:r>
      <w:proofErr w:type="gramEnd"/>
      <w:r w:rsidRPr="00302827">
        <w:rPr>
          <w:rFonts w:eastAsiaTheme="minorHAnsi" w:cstheme="minorHAnsi"/>
          <w:b/>
          <w:bCs/>
        </w:rPr>
        <w:t xml:space="preserve"> Truth</w:t>
      </w:r>
    </w:p>
    <w:p w14:paraId="4E012705" w14:textId="77777777" w:rsidR="00686FC4" w:rsidRPr="00302827" w:rsidRDefault="00686FC4" w:rsidP="00686FC4">
      <w:pPr>
        <w:spacing w:line="259" w:lineRule="auto"/>
        <w:rPr>
          <w:rFonts w:eastAsiaTheme="minorHAnsi" w:cstheme="minorHAnsi"/>
        </w:rPr>
      </w:pPr>
      <w:r w:rsidRPr="00302827">
        <w:rPr>
          <w:rFonts w:eastAsiaTheme="minorHAnsi" w:cstheme="minorHAnsi"/>
        </w:rPr>
        <w:t>As you read these daily scriptures, ask yourself these three questions:</w:t>
      </w:r>
    </w:p>
    <w:p w14:paraId="1D42B9A5" w14:textId="77777777" w:rsidR="00686FC4" w:rsidRPr="00302827" w:rsidRDefault="00686FC4" w:rsidP="00686FC4">
      <w:pPr>
        <w:numPr>
          <w:ilvl w:val="0"/>
          <w:numId w:val="1"/>
        </w:numPr>
        <w:spacing w:line="259" w:lineRule="auto"/>
        <w:ind w:left="360"/>
        <w:contextualSpacing/>
        <w:rPr>
          <w:rFonts w:eastAsiaTheme="minorHAnsi" w:cstheme="minorHAnsi"/>
        </w:rPr>
      </w:pPr>
      <w:r w:rsidRPr="00302827">
        <w:rPr>
          <w:rFonts w:eastAsiaTheme="minorHAnsi" w:cstheme="minorHAnsi"/>
        </w:rPr>
        <w:t>What is God saying to me?</w:t>
      </w:r>
    </w:p>
    <w:p w14:paraId="23D8A5B7" w14:textId="77777777" w:rsidR="00686FC4" w:rsidRPr="00302827" w:rsidRDefault="00686FC4" w:rsidP="00686FC4">
      <w:pPr>
        <w:numPr>
          <w:ilvl w:val="0"/>
          <w:numId w:val="1"/>
        </w:numPr>
        <w:spacing w:line="259" w:lineRule="auto"/>
        <w:ind w:left="360"/>
        <w:contextualSpacing/>
        <w:rPr>
          <w:rFonts w:eastAsiaTheme="minorHAnsi" w:cstheme="minorHAnsi"/>
        </w:rPr>
      </w:pPr>
      <w:r w:rsidRPr="00302827">
        <w:rPr>
          <w:rFonts w:eastAsiaTheme="minorHAnsi" w:cstheme="minorHAnsi"/>
        </w:rPr>
        <w:t>What do I want to say to God in response?</w:t>
      </w:r>
    </w:p>
    <w:p w14:paraId="495A2EDA" w14:textId="77777777" w:rsidR="00686FC4" w:rsidRPr="00302827" w:rsidRDefault="00686FC4" w:rsidP="00686FC4">
      <w:pPr>
        <w:numPr>
          <w:ilvl w:val="0"/>
          <w:numId w:val="1"/>
        </w:numPr>
        <w:spacing w:line="259" w:lineRule="auto"/>
        <w:ind w:left="360"/>
        <w:contextualSpacing/>
        <w:rPr>
          <w:rFonts w:eastAsiaTheme="minorHAnsi" w:cstheme="minorHAnsi"/>
        </w:rPr>
      </w:pPr>
      <w:r w:rsidRPr="00302827">
        <w:rPr>
          <w:rFonts w:eastAsiaTheme="minorHAnsi" w:cstheme="minorHAnsi"/>
        </w:rPr>
        <w:t>How will I live out this truth?</w:t>
      </w:r>
    </w:p>
    <w:p w14:paraId="23C44514" w14:textId="77777777" w:rsidR="00686FC4" w:rsidRPr="00302827" w:rsidRDefault="00686FC4" w:rsidP="00686FC4">
      <w:pPr>
        <w:spacing w:line="259" w:lineRule="auto"/>
        <w:rPr>
          <w:rFonts w:cstheme="minorHAnsi"/>
          <w:color w:val="000000"/>
        </w:rPr>
      </w:pPr>
    </w:p>
    <w:p w14:paraId="3C0EF94A" w14:textId="278B2AB3" w:rsidR="00686FC4" w:rsidRPr="00302827" w:rsidRDefault="00686FC4" w:rsidP="00686FC4">
      <w:pPr>
        <w:spacing w:line="259" w:lineRule="auto"/>
        <w:rPr>
          <w:rFonts w:cstheme="minorHAnsi"/>
          <w:color w:val="000000"/>
        </w:rPr>
      </w:pPr>
      <w:r w:rsidRPr="00302827">
        <w:rPr>
          <w:rFonts w:eastAsiaTheme="minorHAnsi" w:cstheme="minorHAnsi"/>
          <w:b/>
          <w:bCs/>
          <w:shd w:val="clear" w:color="auto" w:fill="FFFFFF"/>
        </w:rPr>
        <w:t xml:space="preserve">Day 1: </w:t>
      </w:r>
      <w:r w:rsidR="0086469B" w:rsidRPr="00302827">
        <w:rPr>
          <w:rFonts w:eastAsiaTheme="minorHAnsi" w:cstheme="minorHAnsi"/>
          <w:b/>
          <w:bCs/>
          <w:shd w:val="clear" w:color="auto" w:fill="FFFFFF"/>
        </w:rPr>
        <w:t>Jeremiah 18:6 (NLT)</w:t>
      </w:r>
    </w:p>
    <w:p w14:paraId="257E65F3" w14:textId="77C54199" w:rsidR="00686FC4" w:rsidRPr="00302827" w:rsidRDefault="004F3755" w:rsidP="00686FC4">
      <w:pPr>
        <w:spacing w:line="259" w:lineRule="auto"/>
        <w:rPr>
          <w:rFonts w:cstheme="minorHAnsi"/>
          <w:color w:val="000000"/>
          <w:shd w:val="clear" w:color="auto" w:fill="FFFFFF"/>
        </w:rPr>
      </w:pPr>
      <w:r w:rsidRPr="00302827">
        <w:rPr>
          <w:rStyle w:val="text"/>
          <w:rFonts w:cstheme="minorHAnsi"/>
          <w:color w:val="000000"/>
          <w:shd w:val="clear" w:color="auto" w:fill="FFFFFF"/>
        </w:rPr>
        <w:t>O Israel, can I not do to you as this potter has done to his clay? As the clay is in the potter’s hand, so are you in my hand.</w:t>
      </w:r>
      <w:r w:rsidRPr="00302827">
        <w:rPr>
          <w:rFonts w:cstheme="minorHAnsi"/>
          <w:color w:val="000000"/>
          <w:shd w:val="clear" w:color="auto" w:fill="FFFFFF"/>
        </w:rPr>
        <w:t> </w:t>
      </w:r>
    </w:p>
    <w:p w14:paraId="65729439" w14:textId="71770421" w:rsidR="0086469B" w:rsidRPr="00302827" w:rsidRDefault="00E67E5E" w:rsidP="00686FC4">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09A6663D" w14:textId="77777777" w:rsidR="00E67E5E" w:rsidRDefault="00E67E5E" w:rsidP="00686FC4">
      <w:pPr>
        <w:spacing w:line="259" w:lineRule="auto"/>
        <w:rPr>
          <w:rFonts w:eastAsiaTheme="minorHAnsi" w:cstheme="minorHAnsi"/>
          <w:b/>
          <w:bCs/>
          <w:shd w:val="clear" w:color="auto" w:fill="FFFFFF"/>
        </w:rPr>
      </w:pPr>
    </w:p>
    <w:p w14:paraId="64063DCC" w14:textId="7DE65DB8" w:rsidR="00686FC4" w:rsidRPr="00302827" w:rsidRDefault="00686FC4" w:rsidP="00686FC4">
      <w:pPr>
        <w:spacing w:line="259" w:lineRule="auto"/>
        <w:rPr>
          <w:rFonts w:cstheme="minorHAnsi"/>
        </w:rPr>
      </w:pPr>
      <w:r w:rsidRPr="00302827">
        <w:rPr>
          <w:rFonts w:eastAsiaTheme="minorHAnsi" w:cstheme="minorHAnsi"/>
          <w:b/>
          <w:bCs/>
          <w:shd w:val="clear" w:color="auto" w:fill="FFFFFF"/>
        </w:rPr>
        <w:t xml:space="preserve">Day 2: </w:t>
      </w:r>
      <w:r w:rsidR="00E447CF" w:rsidRPr="00302827">
        <w:rPr>
          <w:rFonts w:eastAsiaTheme="minorHAnsi" w:cstheme="minorHAnsi"/>
          <w:b/>
          <w:bCs/>
          <w:shd w:val="clear" w:color="auto" w:fill="FFFFFF"/>
        </w:rPr>
        <w:t>1 Corinthians 10:31 (TPT)</w:t>
      </w:r>
    </w:p>
    <w:p w14:paraId="5E7DB0D2" w14:textId="052E3910" w:rsidR="00686FC4" w:rsidRPr="00302827" w:rsidRDefault="00E447CF" w:rsidP="00686FC4">
      <w:pPr>
        <w:spacing w:line="259" w:lineRule="auto"/>
        <w:rPr>
          <w:rFonts w:cstheme="minorHAnsi"/>
          <w:shd w:val="clear" w:color="auto" w:fill="FFFFFF"/>
          <w:vertAlign w:val="superscript"/>
        </w:rPr>
      </w:pPr>
      <w:r w:rsidRPr="00302827">
        <w:rPr>
          <w:rFonts w:cstheme="minorHAnsi"/>
          <w:color w:val="121212"/>
        </w:rPr>
        <w:t>Whether you eat or drink, live your life in a way that glorifies and honors God.</w:t>
      </w:r>
    </w:p>
    <w:p w14:paraId="39C6CF4C" w14:textId="77777777" w:rsidR="00E67E5E" w:rsidRPr="00302827" w:rsidRDefault="00E67E5E" w:rsidP="00E67E5E">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506DC51A" w14:textId="77777777" w:rsidR="00E447CF" w:rsidRPr="00302827" w:rsidRDefault="00E447CF" w:rsidP="00686FC4">
      <w:pPr>
        <w:pStyle w:val="va-top"/>
        <w:shd w:val="clear" w:color="auto" w:fill="FFFFFF"/>
        <w:spacing w:before="0" w:beforeAutospacing="0" w:after="0" w:afterAutospacing="0"/>
        <w:textAlignment w:val="top"/>
        <w:rPr>
          <w:rFonts w:asciiTheme="minorHAnsi" w:eastAsiaTheme="minorHAnsi" w:hAnsiTheme="minorHAnsi" w:cstheme="minorHAnsi"/>
          <w:b/>
          <w:bCs/>
          <w:shd w:val="clear" w:color="auto" w:fill="FFFFFF"/>
        </w:rPr>
      </w:pPr>
    </w:p>
    <w:p w14:paraId="5C04C5FE" w14:textId="580223AC" w:rsidR="00686FC4" w:rsidRPr="00302827" w:rsidRDefault="00686FC4" w:rsidP="00686FC4">
      <w:pPr>
        <w:pStyle w:val="va-top"/>
        <w:shd w:val="clear" w:color="auto" w:fill="FFFFFF"/>
        <w:spacing w:before="0" w:beforeAutospacing="0" w:after="0" w:afterAutospacing="0"/>
        <w:textAlignment w:val="top"/>
        <w:rPr>
          <w:rFonts w:asciiTheme="minorHAnsi" w:hAnsiTheme="minorHAnsi" w:cstheme="minorHAnsi"/>
          <w:color w:val="121212"/>
        </w:rPr>
      </w:pPr>
      <w:r w:rsidRPr="00302827">
        <w:rPr>
          <w:rFonts w:asciiTheme="minorHAnsi" w:eastAsiaTheme="minorHAnsi" w:hAnsiTheme="minorHAnsi" w:cstheme="minorHAnsi"/>
          <w:b/>
          <w:bCs/>
          <w:shd w:val="clear" w:color="auto" w:fill="FFFFFF"/>
        </w:rPr>
        <w:t>Day 3:</w:t>
      </w:r>
      <w:r w:rsidRPr="00302827">
        <w:rPr>
          <w:rFonts w:asciiTheme="minorHAnsi" w:hAnsiTheme="minorHAnsi" w:cstheme="minorHAnsi"/>
        </w:rPr>
        <w:t xml:space="preserve"> </w:t>
      </w:r>
      <w:r w:rsidR="00613FED" w:rsidRPr="00EE3F9D">
        <w:rPr>
          <w:rFonts w:asciiTheme="minorHAnsi" w:hAnsiTheme="minorHAnsi" w:cstheme="minorHAnsi"/>
          <w:b/>
          <w:bCs/>
        </w:rPr>
        <w:t>John 15:4 (TPT)</w:t>
      </w:r>
    </w:p>
    <w:p w14:paraId="3E2C87C7" w14:textId="024FB4D4" w:rsidR="00686FC4" w:rsidRPr="00302827" w:rsidRDefault="0077090F" w:rsidP="00686FC4">
      <w:pPr>
        <w:spacing w:line="259" w:lineRule="auto"/>
        <w:rPr>
          <w:rStyle w:val="content"/>
          <w:rFonts w:cstheme="minorHAnsi"/>
        </w:rPr>
      </w:pPr>
      <w:proofErr w:type="gramStart"/>
      <w:r w:rsidRPr="00302827">
        <w:rPr>
          <w:rStyle w:val="content"/>
          <w:rFonts w:cstheme="minorHAnsi"/>
        </w:rPr>
        <w:t>So</w:t>
      </w:r>
      <w:proofErr w:type="gramEnd"/>
      <w:r w:rsidRPr="00302827">
        <w:rPr>
          <w:rStyle w:val="content"/>
          <w:rFonts w:cstheme="minorHAnsi"/>
        </w:rPr>
        <w:t xml:space="preserve"> you must remain in life-union with </w:t>
      </w:r>
      <w:r w:rsidR="00613FED" w:rsidRPr="00302827">
        <w:rPr>
          <w:rStyle w:val="content"/>
          <w:rFonts w:cstheme="minorHAnsi"/>
        </w:rPr>
        <w:t>me, for</w:t>
      </w:r>
      <w:r w:rsidRPr="00302827">
        <w:rPr>
          <w:rStyle w:val="content"/>
          <w:rFonts w:cstheme="minorHAnsi"/>
        </w:rPr>
        <w:t xml:space="preserve"> I remain in life-union with you. For as a branch severed from the vine will not bear fruit, so your life will be fruitless unless you live your life intimately joined to mine.</w:t>
      </w:r>
    </w:p>
    <w:p w14:paraId="1B0B6D4E" w14:textId="77777777" w:rsidR="00E67E5E" w:rsidRPr="00302827" w:rsidRDefault="00E67E5E" w:rsidP="00E67E5E">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46D8EDA6" w14:textId="77777777" w:rsidR="00613FED" w:rsidRPr="00302827" w:rsidRDefault="00613FED" w:rsidP="00686FC4">
      <w:pPr>
        <w:spacing w:line="259" w:lineRule="auto"/>
        <w:rPr>
          <w:rFonts w:eastAsiaTheme="minorHAnsi" w:cstheme="minorHAnsi"/>
          <w:b/>
          <w:bCs/>
          <w:shd w:val="clear" w:color="auto" w:fill="FFFFFF"/>
        </w:rPr>
      </w:pPr>
    </w:p>
    <w:p w14:paraId="11745E35" w14:textId="194E5450" w:rsidR="00820E9E" w:rsidRPr="00302827" w:rsidRDefault="00686FC4" w:rsidP="00686FC4">
      <w:pPr>
        <w:spacing w:line="259" w:lineRule="auto"/>
        <w:rPr>
          <w:rFonts w:eastAsiaTheme="minorHAnsi" w:cstheme="minorHAnsi"/>
          <w:b/>
          <w:bCs/>
          <w:shd w:val="clear" w:color="auto" w:fill="FFFFFF"/>
        </w:rPr>
      </w:pPr>
      <w:r w:rsidRPr="00302827">
        <w:rPr>
          <w:rFonts w:eastAsiaTheme="minorHAnsi" w:cstheme="minorHAnsi"/>
          <w:b/>
          <w:bCs/>
          <w:shd w:val="clear" w:color="auto" w:fill="FFFFFF"/>
        </w:rPr>
        <w:t xml:space="preserve">Day 4: </w:t>
      </w:r>
      <w:r w:rsidR="00820E9E" w:rsidRPr="00302827">
        <w:rPr>
          <w:rFonts w:eastAsiaTheme="minorHAnsi" w:cstheme="minorHAnsi"/>
          <w:b/>
          <w:bCs/>
          <w:shd w:val="clear" w:color="auto" w:fill="FFFFFF"/>
        </w:rPr>
        <w:t>Galatians 2:20 (TPT)</w:t>
      </w:r>
    </w:p>
    <w:p w14:paraId="48B43716" w14:textId="207BBF7C" w:rsidR="00AE4C0E" w:rsidRPr="00302827" w:rsidRDefault="00AE4C0E" w:rsidP="00686FC4">
      <w:pPr>
        <w:spacing w:line="259" w:lineRule="auto"/>
        <w:rPr>
          <w:rFonts w:cstheme="minorHAnsi"/>
        </w:rPr>
      </w:pPr>
      <w:r w:rsidRPr="00302827">
        <w:rPr>
          <w:rStyle w:val="content"/>
          <w:rFonts w:cstheme="minorHAnsi"/>
          <w:color w:val="121212"/>
        </w:rPr>
        <w:t>My old identity has been co-crucified with Christ and no longer lives. And now the essence of this new life is no longer mine, for the Anointed One lives his life through me—</w:t>
      </w:r>
      <w:r w:rsidRPr="00302827">
        <w:rPr>
          <w:rStyle w:val="content"/>
          <w:rFonts w:cstheme="minorHAnsi"/>
          <w:i/>
          <w:iCs/>
          <w:color w:val="121212"/>
        </w:rPr>
        <w:t>we live in union as one</w:t>
      </w:r>
      <w:r w:rsidRPr="00302827">
        <w:rPr>
          <w:rStyle w:val="content"/>
          <w:rFonts w:cstheme="minorHAnsi"/>
          <w:color w:val="121212"/>
        </w:rPr>
        <w:t>!  My new life is empowered by the faith of the Son of God who loves me so much that he gave himself for me, </w:t>
      </w:r>
      <w:r w:rsidRPr="00302827">
        <w:rPr>
          <w:rStyle w:val="content"/>
          <w:rFonts w:cstheme="minorHAnsi"/>
          <w:i/>
          <w:iCs/>
          <w:color w:val="121212"/>
        </w:rPr>
        <w:t>dispensing his life into mine</w:t>
      </w:r>
      <w:r w:rsidRPr="00302827">
        <w:rPr>
          <w:rStyle w:val="content"/>
          <w:rFonts w:cstheme="minorHAnsi"/>
          <w:color w:val="121212"/>
        </w:rPr>
        <w:t>!</w:t>
      </w:r>
    </w:p>
    <w:p w14:paraId="206D02E2" w14:textId="77777777" w:rsidR="00E67E5E" w:rsidRPr="00302827" w:rsidRDefault="00E67E5E" w:rsidP="00E67E5E">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4F823D6F" w14:textId="77777777" w:rsidR="00686FC4" w:rsidRPr="00302827" w:rsidRDefault="00686FC4" w:rsidP="00686FC4">
      <w:pPr>
        <w:spacing w:line="259" w:lineRule="auto"/>
        <w:rPr>
          <w:rStyle w:val="content"/>
          <w:rFonts w:cstheme="minorHAnsi"/>
        </w:rPr>
      </w:pPr>
    </w:p>
    <w:p w14:paraId="6D2B660A" w14:textId="48A2A2E9" w:rsidR="00686FC4" w:rsidRPr="00302827" w:rsidRDefault="00686FC4" w:rsidP="00686FC4">
      <w:pPr>
        <w:pStyle w:val="va-top"/>
        <w:shd w:val="clear" w:color="auto" w:fill="FFFFFF"/>
        <w:spacing w:before="0" w:beforeAutospacing="0" w:after="0" w:afterAutospacing="0"/>
        <w:textAlignment w:val="top"/>
        <w:rPr>
          <w:rFonts w:asciiTheme="minorHAnsi" w:eastAsiaTheme="minorHAnsi" w:hAnsiTheme="minorHAnsi" w:cstheme="minorHAnsi"/>
          <w:b/>
          <w:bCs/>
          <w:shd w:val="clear" w:color="auto" w:fill="FFFFFF"/>
        </w:rPr>
      </w:pPr>
      <w:r w:rsidRPr="00302827">
        <w:rPr>
          <w:rFonts w:asciiTheme="minorHAnsi" w:eastAsiaTheme="minorHAnsi" w:hAnsiTheme="minorHAnsi" w:cstheme="minorHAnsi"/>
          <w:b/>
          <w:bCs/>
          <w:shd w:val="clear" w:color="auto" w:fill="FFFFFF"/>
        </w:rPr>
        <w:t xml:space="preserve">Day 5: </w:t>
      </w:r>
      <w:r w:rsidR="00302827" w:rsidRPr="00302827">
        <w:rPr>
          <w:rFonts w:asciiTheme="minorHAnsi" w:eastAsiaTheme="minorHAnsi" w:hAnsiTheme="minorHAnsi" w:cstheme="minorHAnsi"/>
          <w:b/>
          <w:bCs/>
          <w:shd w:val="clear" w:color="auto" w:fill="FFFFFF"/>
        </w:rPr>
        <w:t>Ephesians 2:10 (TPT)</w:t>
      </w:r>
    </w:p>
    <w:p w14:paraId="2250AB00" w14:textId="1CAF3FBD" w:rsidR="00302827" w:rsidRPr="00302827" w:rsidRDefault="00302827" w:rsidP="00686FC4">
      <w:pPr>
        <w:pStyle w:val="va-top"/>
        <w:shd w:val="clear" w:color="auto" w:fill="FFFFFF"/>
        <w:spacing w:before="0" w:beforeAutospacing="0" w:after="0" w:afterAutospacing="0"/>
        <w:textAlignment w:val="top"/>
        <w:rPr>
          <w:rFonts w:asciiTheme="minorHAnsi" w:eastAsiaTheme="minorHAnsi" w:hAnsiTheme="minorHAnsi" w:cstheme="minorHAnsi"/>
          <w:b/>
          <w:bCs/>
          <w:shd w:val="clear" w:color="auto" w:fill="FFFFFF"/>
        </w:rPr>
      </w:pPr>
      <w:r w:rsidRPr="00302827">
        <w:rPr>
          <w:rFonts w:asciiTheme="minorHAnsi" w:hAnsiTheme="minorHAnsi" w:cstheme="minorHAnsi"/>
          <w:color w:val="000000"/>
          <w:shd w:val="clear" w:color="auto" w:fill="FFFFFF"/>
        </w:rPr>
        <w:t xml:space="preserve">We have become his poetry, a re-created people that will fulfill the destiny he has given each of us, for we are joined to Jesus, the Anointed One. Even before we were born, God </w:t>
      </w:r>
      <w:proofErr w:type="gramStart"/>
      <w:r w:rsidRPr="00302827">
        <w:rPr>
          <w:rFonts w:asciiTheme="minorHAnsi" w:hAnsiTheme="minorHAnsi" w:cstheme="minorHAnsi"/>
          <w:color w:val="000000"/>
          <w:shd w:val="clear" w:color="auto" w:fill="FFFFFF"/>
        </w:rPr>
        <w:t>planned in advance</w:t>
      </w:r>
      <w:proofErr w:type="gramEnd"/>
      <w:r w:rsidRPr="00302827">
        <w:rPr>
          <w:rFonts w:asciiTheme="minorHAnsi" w:hAnsiTheme="minorHAnsi" w:cstheme="minorHAnsi"/>
          <w:color w:val="000000"/>
          <w:shd w:val="clear" w:color="auto" w:fill="FFFFFF"/>
        </w:rPr>
        <w:t xml:space="preserve"> our destiny and the good works we would do to fulfill it!</w:t>
      </w:r>
    </w:p>
    <w:p w14:paraId="11145EC3" w14:textId="77777777" w:rsidR="00E67E5E" w:rsidRPr="00302827" w:rsidRDefault="00E67E5E" w:rsidP="00E67E5E">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4FAF3A66" w14:textId="55841D54" w:rsidR="00EA036D" w:rsidRDefault="00EA036D">
      <w:pPr>
        <w:rPr>
          <w:rFonts w:cstheme="minorHAnsi"/>
        </w:rPr>
      </w:pPr>
    </w:p>
    <w:p w14:paraId="48660C16" w14:textId="0DEA8967" w:rsidR="00E67E5E" w:rsidRDefault="00E67E5E">
      <w:pPr>
        <w:rPr>
          <w:rFonts w:cstheme="minorHAnsi"/>
        </w:rPr>
      </w:pPr>
    </w:p>
    <w:p w14:paraId="79A5ECFC" w14:textId="6D818511" w:rsidR="00E67E5E" w:rsidRDefault="00E67E5E">
      <w:pPr>
        <w:rPr>
          <w:rFonts w:cstheme="minorHAnsi"/>
        </w:rPr>
      </w:pPr>
    </w:p>
    <w:p w14:paraId="1CDAD164" w14:textId="119FB8AE" w:rsidR="00E67E5E" w:rsidRDefault="00E67E5E">
      <w:pPr>
        <w:rPr>
          <w:rFonts w:cstheme="minorHAnsi"/>
        </w:rPr>
      </w:pPr>
    </w:p>
    <w:p w14:paraId="377CAC66" w14:textId="77777777" w:rsidR="00E67E5E" w:rsidRDefault="00E67E5E">
      <w:pPr>
        <w:rPr>
          <w:rFonts w:cstheme="minorHAnsi"/>
        </w:rPr>
      </w:pPr>
    </w:p>
    <w:p w14:paraId="1EC5B815" w14:textId="2233C0FE" w:rsidR="00E67E5E" w:rsidRDefault="00E67E5E">
      <w:pPr>
        <w:rPr>
          <w:rFonts w:cstheme="minorHAnsi"/>
        </w:rPr>
      </w:pPr>
    </w:p>
    <w:p w14:paraId="367F8F10" w14:textId="2BA953FB" w:rsidR="00E67E5E" w:rsidRDefault="00E67E5E">
      <w:pPr>
        <w:rPr>
          <w:rFonts w:cstheme="minorHAnsi"/>
        </w:rPr>
      </w:pPr>
      <w:r>
        <w:rPr>
          <w:rFonts w:cstheme="minorHAnsi"/>
        </w:rPr>
        <w:lastRenderedPageBreak/>
        <w:t>Discussion Questions:</w:t>
      </w:r>
    </w:p>
    <w:p w14:paraId="3009EC14" w14:textId="77777777" w:rsidR="00E67E5E" w:rsidRPr="009B1F5E" w:rsidRDefault="00E67E5E" w:rsidP="00E67E5E">
      <w:pPr>
        <w:rPr>
          <w:rStyle w:val="text"/>
          <w:rFonts w:cstheme="minorHAnsi"/>
          <w:color w:val="000000"/>
          <w:shd w:val="clear" w:color="auto" w:fill="FFFFFF"/>
        </w:rPr>
      </w:pPr>
      <w:r w:rsidRPr="009B1F5E">
        <w:rPr>
          <w:rStyle w:val="text"/>
          <w:rFonts w:cstheme="minorHAnsi"/>
          <w:color w:val="000000"/>
          <w:shd w:val="clear" w:color="auto" w:fill="FFFFFF"/>
        </w:rPr>
        <w:t>1. “If we want to be used by God, there are two things we need to know… First be moldable.”  What does that mean to you and how have you experienced that process at the hands of your Potter?</w:t>
      </w:r>
    </w:p>
    <w:p w14:paraId="44EE9FF1" w14:textId="77777777" w:rsidR="00E67E5E" w:rsidRPr="00302827" w:rsidRDefault="00E67E5E" w:rsidP="00E67E5E">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07B28D9E" w14:textId="77777777" w:rsidR="00E67E5E" w:rsidRPr="009B1F5E" w:rsidRDefault="00E67E5E" w:rsidP="00E67E5E">
      <w:pPr>
        <w:rPr>
          <w:rStyle w:val="text"/>
          <w:rFonts w:cstheme="minorHAnsi"/>
          <w:color w:val="000000"/>
          <w:shd w:val="clear" w:color="auto" w:fill="FFFFFF"/>
        </w:rPr>
      </w:pPr>
    </w:p>
    <w:p w14:paraId="67EF8B69" w14:textId="77777777" w:rsidR="00E67E5E" w:rsidRPr="009B1F5E" w:rsidRDefault="00E67E5E" w:rsidP="00E67E5E">
      <w:pPr>
        <w:rPr>
          <w:rStyle w:val="text"/>
          <w:rFonts w:cstheme="minorHAnsi"/>
          <w:color w:val="000000"/>
          <w:shd w:val="clear" w:color="auto" w:fill="FFFFFF"/>
        </w:rPr>
      </w:pPr>
      <w:r w:rsidRPr="009B1F5E">
        <w:rPr>
          <w:rStyle w:val="text"/>
          <w:rFonts w:cstheme="minorHAnsi"/>
          <w:color w:val="000000"/>
          <w:shd w:val="clear" w:color="auto" w:fill="FFFFFF"/>
        </w:rPr>
        <w:t>2. “Second, we must remain in the Potter’s hand.”  How do you do that?  Why can it sometimes be so difficult to do?  How have you learned to submit to the process of being reshaped by God?</w:t>
      </w:r>
    </w:p>
    <w:p w14:paraId="117AC70E" w14:textId="77777777" w:rsidR="00E67E5E" w:rsidRPr="00302827" w:rsidRDefault="00E67E5E" w:rsidP="00E67E5E">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6BC43101" w14:textId="77777777" w:rsidR="00E67E5E" w:rsidRPr="009B1F5E" w:rsidRDefault="00E67E5E" w:rsidP="00E67E5E">
      <w:pPr>
        <w:rPr>
          <w:rStyle w:val="text"/>
          <w:rFonts w:cstheme="minorHAnsi"/>
          <w:color w:val="000000"/>
          <w:shd w:val="clear" w:color="auto" w:fill="FFFFFF"/>
        </w:rPr>
      </w:pPr>
    </w:p>
    <w:p w14:paraId="6098E8D9" w14:textId="77777777" w:rsidR="00E67E5E" w:rsidRPr="009B1F5E" w:rsidRDefault="00E67E5E" w:rsidP="00E67E5E">
      <w:pPr>
        <w:rPr>
          <w:rFonts w:cstheme="minorHAnsi"/>
        </w:rPr>
      </w:pPr>
      <w:r w:rsidRPr="009B1F5E">
        <w:rPr>
          <w:rStyle w:val="text"/>
          <w:rFonts w:cstheme="minorHAnsi"/>
          <w:color w:val="000000"/>
          <w:shd w:val="clear" w:color="auto" w:fill="FFFFFF"/>
        </w:rPr>
        <w:t>3. Why did God create human beings? What is the first question you should ask God when you wake up in the morning? How does that relate to your purpose?</w:t>
      </w:r>
    </w:p>
    <w:p w14:paraId="2E332A25" w14:textId="77777777" w:rsidR="00E67E5E" w:rsidRPr="00302827" w:rsidRDefault="00E67E5E" w:rsidP="00E67E5E">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6529C5D7" w14:textId="77777777" w:rsidR="00E67E5E" w:rsidRPr="009B1F5E" w:rsidRDefault="00E67E5E" w:rsidP="00E67E5E">
      <w:pPr>
        <w:rPr>
          <w:rFonts w:cstheme="minorHAnsi"/>
        </w:rPr>
      </w:pPr>
    </w:p>
    <w:p w14:paraId="0E97B05C" w14:textId="77777777" w:rsidR="00E67E5E" w:rsidRPr="009B1F5E" w:rsidRDefault="00E67E5E" w:rsidP="00E67E5E">
      <w:pPr>
        <w:rPr>
          <w:rFonts w:cstheme="minorHAnsi"/>
        </w:rPr>
      </w:pPr>
      <w:r w:rsidRPr="009B1F5E">
        <w:rPr>
          <w:rFonts w:cstheme="minorHAnsi"/>
        </w:rPr>
        <w:t>4. Read John 21:4-7.  Why didn’t Peter recognize Jesus?</w:t>
      </w:r>
    </w:p>
    <w:p w14:paraId="7BE4A0E8" w14:textId="77777777" w:rsidR="00E67E5E" w:rsidRPr="00302827" w:rsidRDefault="00E67E5E" w:rsidP="00E67E5E">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6C55786F" w14:textId="77777777" w:rsidR="00E67E5E" w:rsidRPr="009B1F5E" w:rsidRDefault="00E67E5E" w:rsidP="00E67E5E">
      <w:pPr>
        <w:rPr>
          <w:rFonts w:cstheme="minorHAnsi"/>
        </w:rPr>
      </w:pPr>
    </w:p>
    <w:p w14:paraId="25FA3150" w14:textId="77777777" w:rsidR="00E67E5E" w:rsidRPr="009B1F5E" w:rsidRDefault="00E67E5E" w:rsidP="00E67E5E">
      <w:pPr>
        <w:rPr>
          <w:rFonts w:cstheme="minorHAnsi"/>
        </w:rPr>
      </w:pPr>
      <w:r w:rsidRPr="009B1F5E">
        <w:rPr>
          <w:rFonts w:cstheme="minorHAnsi"/>
        </w:rPr>
        <w:t>5. Read John 15:1-8.  What is it that brings God much glory?  What is your role and what is God’s? What does fruit-bearing look like?</w:t>
      </w:r>
    </w:p>
    <w:p w14:paraId="0CFDF1D3" w14:textId="77777777" w:rsidR="00E67E5E" w:rsidRPr="00302827" w:rsidRDefault="00E67E5E" w:rsidP="00E67E5E">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0A428EA0" w14:textId="77777777" w:rsidR="00E67E5E" w:rsidRPr="009B1F5E" w:rsidRDefault="00E67E5E" w:rsidP="00E67E5E">
      <w:pPr>
        <w:rPr>
          <w:rFonts w:cstheme="minorHAnsi"/>
        </w:rPr>
      </w:pPr>
    </w:p>
    <w:p w14:paraId="36664B52" w14:textId="77777777" w:rsidR="00E67E5E" w:rsidRPr="009B1F5E" w:rsidRDefault="00E67E5E" w:rsidP="00E67E5E">
      <w:pPr>
        <w:rPr>
          <w:rFonts w:cstheme="minorHAnsi"/>
        </w:rPr>
      </w:pPr>
      <w:r w:rsidRPr="009B1F5E">
        <w:rPr>
          <w:rFonts w:cstheme="minorHAnsi"/>
        </w:rPr>
        <w:t>6. What is Satan’s plan to interfere with fruit bearing? Read Galatians 2:20. How does this verse point to truth and victory?</w:t>
      </w:r>
    </w:p>
    <w:p w14:paraId="0532E3C7" w14:textId="77777777" w:rsidR="00E67E5E" w:rsidRPr="00302827" w:rsidRDefault="00E67E5E" w:rsidP="00E67E5E">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0D644F4D" w14:textId="77777777" w:rsidR="00E67E5E" w:rsidRPr="009B1F5E" w:rsidRDefault="00E67E5E" w:rsidP="00E67E5E">
      <w:pPr>
        <w:rPr>
          <w:rFonts w:cstheme="minorHAnsi"/>
        </w:rPr>
      </w:pPr>
    </w:p>
    <w:p w14:paraId="5C42ED86" w14:textId="77777777" w:rsidR="00E67E5E" w:rsidRPr="009B1F5E" w:rsidRDefault="00E67E5E" w:rsidP="00E67E5E">
      <w:pPr>
        <w:rPr>
          <w:rFonts w:cstheme="minorHAnsi"/>
        </w:rPr>
      </w:pPr>
      <w:r w:rsidRPr="009B1F5E">
        <w:rPr>
          <w:rFonts w:cstheme="minorHAnsi"/>
        </w:rPr>
        <w:t>7. So, what is the key to the victorious life?  What is the purpose of pruning?  Can you share an example?</w:t>
      </w:r>
    </w:p>
    <w:p w14:paraId="0C58FEA5" w14:textId="77777777" w:rsidR="00E67E5E" w:rsidRPr="00302827" w:rsidRDefault="00E67E5E" w:rsidP="00E67E5E">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0E9F227F" w14:textId="77777777" w:rsidR="00E67E5E" w:rsidRPr="009B1F5E" w:rsidRDefault="00E67E5E" w:rsidP="00E67E5E">
      <w:pPr>
        <w:rPr>
          <w:rFonts w:cstheme="minorHAnsi"/>
        </w:rPr>
      </w:pPr>
    </w:p>
    <w:p w14:paraId="09FB1C6F" w14:textId="77777777" w:rsidR="00E67E5E" w:rsidRPr="009B1F5E" w:rsidRDefault="00E67E5E" w:rsidP="00E67E5E">
      <w:pPr>
        <w:rPr>
          <w:rFonts w:cstheme="minorHAnsi"/>
        </w:rPr>
      </w:pPr>
      <w:r w:rsidRPr="009B1F5E">
        <w:rPr>
          <w:rFonts w:cstheme="minorHAnsi"/>
        </w:rPr>
        <w:t>8.  How do you find your purpose?  How have you experienced discovering your purpose?</w:t>
      </w:r>
    </w:p>
    <w:p w14:paraId="4D2DC001" w14:textId="77777777" w:rsidR="00E67E5E" w:rsidRPr="00302827" w:rsidRDefault="00E67E5E" w:rsidP="00E67E5E">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1A0795C8" w14:textId="77777777" w:rsidR="00E67E5E" w:rsidRPr="00302827" w:rsidRDefault="00E67E5E">
      <w:pPr>
        <w:rPr>
          <w:rFonts w:cstheme="minorHAnsi"/>
        </w:rPr>
      </w:pPr>
    </w:p>
    <w:sectPr w:rsidR="00E67E5E" w:rsidRPr="00302827"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8565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C4"/>
    <w:rsid w:val="00302827"/>
    <w:rsid w:val="003329C0"/>
    <w:rsid w:val="004F3755"/>
    <w:rsid w:val="00613FED"/>
    <w:rsid w:val="00686FC4"/>
    <w:rsid w:val="0077090F"/>
    <w:rsid w:val="00820E9E"/>
    <w:rsid w:val="0086469B"/>
    <w:rsid w:val="00AE4C0E"/>
    <w:rsid w:val="00E447CF"/>
    <w:rsid w:val="00E67E5E"/>
    <w:rsid w:val="00EA036D"/>
    <w:rsid w:val="00EE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72B0"/>
  <w15:chartTrackingRefBased/>
  <w15:docId w15:val="{1A983E25-BF7F-4DB6-B662-48681877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F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top">
    <w:name w:val="va-top"/>
    <w:basedOn w:val="Normal"/>
    <w:rsid w:val="00686FC4"/>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86FC4"/>
  </w:style>
  <w:style w:type="character" w:customStyle="1" w:styleId="text">
    <w:name w:val="text"/>
    <w:basedOn w:val="DefaultParagraphFont"/>
    <w:rsid w:val="004F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2022-05-19T12:42:00Z</dcterms:created>
  <dcterms:modified xsi:type="dcterms:W3CDTF">2022-05-19T12:43:00Z</dcterms:modified>
</cp:coreProperties>
</file>