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E1DE" w14:textId="77777777" w:rsidR="00814298" w:rsidRPr="006501F1" w:rsidRDefault="00814298" w:rsidP="00814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Can Only Imagine</w:t>
      </w:r>
    </w:p>
    <w:p w14:paraId="0F4CD1D3" w14:textId="790AABE9" w:rsidR="00814298" w:rsidRPr="006501F1" w:rsidRDefault="00814298" w:rsidP="00814298">
      <w:pPr>
        <w:jc w:val="center"/>
        <w:rPr>
          <w:b/>
          <w:sz w:val="28"/>
          <w:szCs w:val="28"/>
        </w:rPr>
      </w:pPr>
      <w:r w:rsidRPr="006501F1">
        <w:rPr>
          <w:b/>
          <w:sz w:val="28"/>
          <w:szCs w:val="28"/>
        </w:rPr>
        <w:t xml:space="preserve">Week </w:t>
      </w:r>
      <w:r>
        <w:rPr>
          <w:b/>
          <w:sz w:val="28"/>
          <w:szCs w:val="28"/>
        </w:rPr>
        <w:t>4</w:t>
      </w:r>
    </w:p>
    <w:p w14:paraId="38FFCF20" w14:textId="3E629A04" w:rsidR="00814298" w:rsidRDefault="005125B2" w:rsidP="00814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Downloads</w:t>
      </w:r>
    </w:p>
    <w:p w14:paraId="3E729DB9" w14:textId="77777777" w:rsidR="005125B2" w:rsidRPr="00653985" w:rsidRDefault="005125B2" w:rsidP="005125B2">
      <w:pPr>
        <w:spacing w:line="259" w:lineRule="auto"/>
        <w:rPr>
          <w:rFonts w:cstheme="minorHAnsi"/>
          <w:b/>
          <w:bCs/>
        </w:rPr>
      </w:pPr>
      <w:r w:rsidRPr="00653985">
        <w:rPr>
          <w:rFonts w:cstheme="minorHAnsi"/>
          <w:b/>
          <w:bCs/>
        </w:rPr>
        <w:t xml:space="preserve">Daily Time </w:t>
      </w:r>
      <w:proofErr w:type="gramStart"/>
      <w:r w:rsidRPr="00653985">
        <w:rPr>
          <w:rFonts w:cstheme="minorHAnsi"/>
          <w:b/>
          <w:bCs/>
        </w:rPr>
        <w:t>With</w:t>
      </w:r>
      <w:proofErr w:type="gramEnd"/>
      <w:r w:rsidRPr="00653985">
        <w:rPr>
          <w:rFonts w:cstheme="minorHAnsi"/>
          <w:b/>
          <w:bCs/>
        </w:rPr>
        <w:t xml:space="preserve"> Truth</w:t>
      </w:r>
    </w:p>
    <w:p w14:paraId="4E198CE9" w14:textId="77777777" w:rsidR="005125B2" w:rsidRPr="00653985" w:rsidRDefault="005125B2" w:rsidP="005125B2">
      <w:pPr>
        <w:spacing w:line="259" w:lineRule="auto"/>
        <w:rPr>
          <w:rFonts w:cstheme="minorHAnsi"/>
        </w:rPr>
      </w:pPr>
      <w:r w:rsidRPr="00653985">
        <w:rPr>
          <w:rFonts w:cstheme="minorHAnsi"/>
        </w:rPr>
        <w:t>As you read these daily scriptures, ask yourself these three questions:</w:t>
      </w:r>
    </w:p>
    <w:p w14:paraId="453FA428" w14:textId="77777777" w:rsidR="005125B2" w:rsidRPr="00653985" w:rsidRDefault="005125B2" w:rsidP="005125B2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653985">
        <w:rPr>
          <w:rFonts w:cstheme="minorHAnsi"/>
        </w:rPr>
        <w:t>What is God saying to me?</w:t>
      </w:r>
    </w:p>
    <w:p w14:paraId="35896062" w14:textId="77777777" w:rsidR="005125B2" w:rsidRPr="00653985" w:rsidRDefault="005125B2" w:rsidP="005125B2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653985">
        <w:rPr>
          <w:rFonts w:cstheme="minorHAnsi"/>
        </w:rPr>
        <w:t>What do I want to say to God in response?</w:t>
      </w:r>
    </w:p>
    <w:p w14:paraId="72435EDF" w14:textId="77777777" w:rsidR="005125B2" w:rsidRPr="00653985" w:rsidRDefault="005125B2" w:rsidP="005125B2">
      <w:pPr>
        <w:numPr>
          <w:ilvl w:val="0"/>
          <w:numId w:val="1"/>
        </w:numPr>
        <w:spacing w:after="160" w:line="259" w:lineRule="auto"/>
        <w:contextualSpacing/>
        <w:rPr>
          <w:rFonts w:cstheme="minorHAnsi"/>
        </w:rPr>
      </w:pPr>
      <w:r w:rsidRPr="00653985">
        <w:rPr>
          <w:rFonts w:cstheme="minorHAnsi"/>
        </w:rPr>
        <w:t>How will I live out this truth?</w:t>
      </w:r>
    </w:p>
    <w:p w14:paraId="1D9B97F6" w14:textId="77777777" w:rsidR="005125B2" w:rsidRPr="00653985" w:rsidRDefault="005125B2" w:rsidP="005125B2">
      <w:pPr>
        <w:spacing w:line="259" w:lineRule="auto"/>
        <w:rPr>
          <w:rFonts w:cstheme="minorHAnsi"/>
        </w:rPr>
      </w:pPr>
    </w:p>
    <w:p w14:paraId="75217116" w14:textId="77777777" w:rsidR="005125B2" w:rsidRDefault="005125B2" w:rsidP="005125B2">
      <w:pPr>
        <w:spacing w:line="259" w:lineRule="auto"/>
        <w:rPr>
          <w:rFonts w:cstheme="minorHAnsi"/>
          <w:b/>
          <w:bCs/>
          <w:color w:val="000000"/>
          <w:shd w:val="clear" w:color="auto" w:fill="FFFFFF"/>
        </w:rPr>
      </w:pPr>
      <w:r w:rsidRPr="00653985">
        <w:rPr>
          <w:rFonts w:cstheme="minorHAnsi"/>
          <w:b/>
          <w:bCs/>
          <w:color w:val="000000"/>
          <w:shd w:val="clear" w:color="auto" w:fill="FFFFFF"/>
        </w:rPr>
        <w:t xml:space="preserve">Day 1: </w:t>
      </w:r>
      <w:r>
        <w:rPr>
          <w:rFonts w:cstheme="minorHAnsi"/>
          <w:b/>
          <w:bCs/>
          <w:color w:val="000000"/>
          <w:shd w:val="clear" w:color="auto" w:fill="FFFFFF"/>
        </w:rPr>
        <w:t>Matthew 25:23 (VOICE)</w:t>
      </w:r>
    </w:p>
    <w:p w14:paraId="1EFC4617" w14:textId="77777777" w:rsidR="005125B2" w:rsidRPr="0002682C" w:rsidRDefault="005125B2" w:rsidP="005125B2">
      <w:pPr>
        <w:spacing w:line="259" w:lineRule="auto"/>
        <w:rPr>
          <w:rFonts w:cstheme="minorHAns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>Excellent. 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>You’ve proved yourself not only clever but loyal.</w:t>
      </w:r>
      <w:r>
        <w:rPr>
          <w:rFonts w:ascii="Segoe UI" w:hAnsi="Segoe UI" w:cs="Segoe UI"/>
          <w:color w:val="000000"/>
          <w:shd w:val="clear" w:color="auto" w:fill="FFFFFF"/>
        </w:rPr>
        <w:t> You’ve executed a rather small task masterfully, so now I am going to put you in charge of something larger. 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>But before you go back to work,</w:t>
      </w:r>
      <w:r>
        <w:rPr>
          <w:rFonts w:ascii="Segoe UI" w:hAnsi="Segoe UI" w:cs="Segoe UI"/>
          <w:color w:val="000000"/>
          <w:shd w:val="clear" w:color="auto" w:fill="FFFFFF"/>
        </w:rPr>
        <w:t> come join my great feast and celebration.</w:t>
      </w:r>
    </w:p>
    <w:p w14:paraId="4F19A5D0" w14:textId="45F3CD6D" w:rsidR="005125B2" w:rsidRPr="00653985" w:rsidRDefault="005125B2" w:rsidP="005125B2">
      <w:pPr>
        <w:spacing w:line="259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27BE7F21" w14:textId="77777777" w:rsidR="005125B2" w:rsidRDefault="005125B2" w:rsidP="005125B2">
      <w:pPr>
        <w:spacing w:line="259" w:lineRule="auto"/>
        <w:rPr>
          <w:rFonts w:cstheme="minorHAnsi"/>
          <w:b/>
          <w:bCs/>
          <w:color w:val="000000"/>
          <w:shd w:val="clear" w:color="auto" w:fill="FFFFFF"/>
        </w:rPr>
      </w:pPr>
    </w:p>
    <w:p w14:paraId="25FB0504" w14:textId="351CAA50" w:rsidR="005125B2" w:rsidRDefault="005125B2" w:rsidP="005125B2">
      <w:pPr>
        <w:spacing w:line="259" w:lineRule="auto"/>
        <w:rPr>
          <w:rFonts w:cstheme="minorHAnsi"/>
          <w:color w:val="000000"/>
          <w:shd w:val="clear" w:color="auto" w:fill="FFFFFF"/>
        </w:rPr>
      </w:pPr>
      <w:r w:rsidRPr="00653985">
        <w:rPr>
          <w:rFonts w:cstheme="minorHAnsi"/>
          <w:b/>
          <w:bCs/>
          <w:color w:val="000000"/>
          <w:shd w:val="clear" w:color="auto" w:fill="FFFFFF"/>
        </w:rPr>
        <w:t>Day 2:</w:t>
      </w:r>
      <w:r w:rsidRPr="00653985">
        <w:rPr>
          <w:rFonts w:cstheme="minorHAnsi"/>
          <w:color w:val="000000"/>
          <w:shd w:val="clear" w:color="auto" w:fill="FFFFFF"/>
        </w:rPr>
        <w:t xml:space="preserve"> </w:t>
      </w:r>
      <w:r w:rsidRPr="00740DF1">
        <w:rPr>
          <w:rFonts w:cstheme="minorHAnsi"/>
          <w:b/>
          <w:bCs/>
          <w:color w:val="000000"/>
          <w:shd w:val="clear" w:color="auto" w:fill="FFFFFF"/>
        </w:rPr>
        <w:t>Revelation 7:9 (TPT)</w:t>
      </w:r>
    </w:p>
    <w:p w14:paraId="29FC25DF" w14:textId="77777777" w:rsidR="005125B2" w:rsidRPr="00C42CC7" w:rsidRDefault="005125B2" w:rsidP="005125B2">
      <w:pPr>
        <w:spacing w:line="259" w:lineRule="auto"/>
        <w:rPr>
          <w:rFonts w:eastAsia="Times New Roman" w:cstheme="minorHAnsi"/>
          <w:color w:val="000000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>After this I looked, and behold, right in front of me I saw a vast multitude of people—an enormous multitude so huge that no one could count—made up of 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>victorious</w:t>
      </w:r>
      <w:r>
        <w:rPr>
          <w:rFonts w:ascii="Segoe UI" w:hAnsi="Segoe UI" w:cs="Segoe UI"/>
          <w:color w:val="000000"/>
          <w:shd w:val="clear" w:color="auto" w:fill="FFFFFF"/>
        </w:rPr>
        <w:t> ones from every nation, tribe, people group, and language. They were all in 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>glistening</w:t>
      </w:r>
      <w:r>
        <w:rPr>
          <w:rFonts w:ascii="Segoe UI" w:hAnsi="Segoe UI" w:cs="Segoe UI"/>
          <w:color w:val="000000"/>
          <w:shd w:val="clear" w:color="auto" w:fill="FFFFFF"/>
        </w:rPr>
        <w:t> white robes, standing before the throne and before the Lamb with palm branches in their hands.</w:t>
      </w:r>
    </w:p>
    <w:p w14:paraId="2A17DADC" w14:textId="77777777" w:rsidR="005125B2" w:rsidRPr="00653985" w:rsidRDefault="005125B2" w:rsidP="005125B2">
      <w:pPr>
        <w:spacing w:line="259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4945B76D" w14:textId="77777777" w:rsidR="005125B2" w:rsidRPr="00653985" w:rsidRDefault="005125B2" w:rsidP="005125B2">
      <w:pPr>
        <w:spacing w:line="259" w:lineRule="auto"/>
        <w:rPr>
          <w:rFonts w:cstheme="minorHAnsi"/>
          <w:b/>
          <w:bCs/>
          <w:color w:val="000000"/>
          <w:shd w:val="clear" w:color="auto" w:fill="FFFFFF"/>
        </w:rPr>
      </w:pPr>
    </w:p>
    <w:p w14:paraId="129A9B28" w14:textId="77777777" w:rsidR="005125B2" w:rsidRPr="00740DF1" w:rsidRDefault="005125B2" w:rsidP="005125B2">
      <w:pPr>
        <w:spacing w:line="259" w:lineRule="auto"/>
        <w:rPr>
          <w:rFonts w:cstheme="minorHAnsi"/>
          <w:b/>
          <w:bCs/>
          <w:color w:val="333333"/>
        </w:rPr>
      </w:pPr>
      <w:r w:rsidRPr="00653985">
        <w:rPr>
          <w:rFonts w:cstheme="minorHAnsi"/>
          <w:b/>
          <w:bCs/>
          <w:color w:val="000000"/>
          <w:shd w:val="clear" w:color="auto" w:fill="FFFFFF"/>
        </w:rPr>
        <w:t>Day 3:</w:t>
      </w:r>
      <w:r w:rsidRPr="00653985">
        <w:rPr>
          <w:rFonts w:cstheme="minorHAnsi"/>
          <w:color w:val="333333"/>
        </w:rPr>
        <w:t xml:space="preserve"> </w:t>
      </w:r>
      <w:r w:rsidRPr="00740DF1">
        <w:rPr>
          <w:rFonts w:cstheme="minorHAnsi"/>
          <w:b/>
          <w:bCs/>
          <w:color w:val="333333"/>
        </w:rPr>
        <w:t>Isaiah 25:6-8 (MSG)</w:t>
      </w:r>
    </w:p>
    <w:p w14:paraId="503EF6BE" w14:textId="77777777" w:rsidR="005125B2" w:rsidRPr="00653985" w:rsidRDefault="005125B2" w:rsidP="005125B2">
      <w:pPr>
        <w:spacing w:line="259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But here on this mountain,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God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-of-the-Angel-Armies will throw a feast for all the people of the world,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 feast of the finest foods, a feast with vintage wines, a feast of seven courses, a feast lavish with gourmet desserts.  And here on this mountain,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God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 will banish the pall of doom hanging over all peoples, </w:t>
      </w:r>
      <w:proofErr w:type="gramStart"/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proofErr w:type="gram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shadow of doom darkening all nations.  Yes, he’ll banish death forever. And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God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will wipe the tears from every face.  He’ll remove every sign of disgrace from his people, wherever they are.  Yes!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God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says so!</w:t>
      </w:r>
    </w:p>
    <w:p w14:paraId="7033EA5C" w14:textId="77777777" w:rsidR="005125B2" w:rsidRPr="00653985" w:rsidRDefault="005125B2" w:rsidP="005125B2">
      <w:pPr>
        <w:spacing w:line="259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1A8CAD1E" w14:textId="77777777" w:rsidR="005125B2" w:rsidRPr="00653985" w:rsidRDefault="005125B2" w:rsidP="005125B2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</w:rPr>
      </w:pPr>
    </w:p>
    <w:p w14:paraId="21DA266D" w14:textId="77777777" w:rsidR="005125B2" w:rsidRDefault="005125B2" w:rsidP="005125B2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</w:rPr>
      </w:pPr>
      <w:r w:rsidRPr="00653985"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</w:rPr>
        <w:t xml:space="preserve">Day 4: </w:t>
      </w:r>
      <w:r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</w:rPr>
        <w:t>1 Corinthians 13:12 (TPT)</w:t>
      </w:r>
    </w:p>
    <w:p w14:paraId="4900E4DC" w14:textId="77777777" w:rsidR="005125B2" w:rsidRPr="00653985" w:rsidRDefault="005125B2" w:rsidP="005125B2">
      <w:pPr>
        <w:pStyle w:val="first-line-no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For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now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we see but a faint reflection of riddles and mysteries as though reflected in a mirror, but one day we will see face-to-face. My understanding is incomplete now, but one day I will understand everything, just as everything about me has been fully understood.</w:t>
      </w:r>
    </w:p>
    <w:p w14:paraId="12B2AD5B" w14:textId="77777777" w:rsidR="005125B2" w:rsidRPr="00653985" w:rsidRDefault="005125B2" w:rsidP="005125B2">
      <w:pPr>
        <w:spacing w:line="259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4258ADC7" w14:textId="77777777" w:rsidR="005125B2" w:rsidRPr="00653985" w:rsidRDefault="005125B2" w:rsidP="005125B2">
      <w:pPr>
        <w:pStyle w:val="first-line-no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hd w:val="clear" w:color="auto" w:fill="FFFFFF"/>
        </w:rPr>
      </w:pPr>
    </w:p>
    <w:p w14:paraId="5F0F8DAC" w14:textId="77777777" w:rsidR="005125B2" w:rsidRDefault="005125B2" w:rsidP="005125B2">
      <w:pPr>
        <w:pStyle w:val="first-line-no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</w:rPr>
      </w:pPr>
      <w:r w:rsidRPr="00653985"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</w:rPr>
        <w:t xml:space="preserve">Day 5: </w:t>
      </w:r>
      <w:r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</w:rPr>
        <w:t>Revelation 22:1-5 (TPT)</w:t>
      </w:r>
    </w:p>
    <w:p w14:paraId="72BAEC47" w14:textId="77777777" w:rsidR="005125B2" w:rsidRPr="009B77A3" w:rsidRDefault="005125B2" w:rsidP="005125B2">
      <w:pPr>
        <w:pStyle w:val="chapter-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The leaves of the Tree of Life are for the healing of the nations. And every curse will </w:t>
      </w:r>
      <w:r>
        <w:rPr>
          <w:rStyle w:val="text"/>
          <w:rFonts w:ascii="Segoe UI" w:hAnsi="Segoe UI" w:cs="Segoe UI"/>
          <w:i/>
          <w:iCs/>
          <w:color w:val="000000"/>
        </w:rPr>
        <w:t>be broken and</w:t>
      </w:r>
      <w:r>
        <w:rPr>
          <w:rStyle w:val="text"/>
          <w:rFonts w:ascii="Segoe UI" w:hAnsi="Segoe UI" w:cs="Segoe UI"/>
          <w:color w:val="000000"/>
        </w:rPr>
        <w:t> no longer exist, for the throne of God and of the Lamb will be there </w:t>
      </w:r>
      <w:r>
        <w:rPr>
          <w:rStyle w:val="text"/>
          <w:rFonts w:ascii="Segoe UI" w:hAnsi="Segoe UI" w:cs="Segoe UI"/>
          <w:i/>
          <w:iCs/>
          <w:color w:val="000000"/>
        </w:rPr>
        <w:t>in the city</w:t>
      </w:r>
      <w:r>
        <w:rPr>
          <w:rStyle w:val="text"/>
          <w:rFonts w:ascii="Segoe UI" w:hAnsi="Segoe UI" w:cs="Segoe UI"/>
          <w:color w:val="000000"/>
        </w:rPr>
        <w:t>. His loving servants will serve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him; they will always see his face, and his name will be on their foreheads. Night will be no more. They will never need the light of the sun or a lamp because the Lord God will shine on them. And they will reign as kings forever and ever!</w:t>
      </w:r>
      <w:r>
        <w:rPr>
          <w:rFonts w:ascii="Segoe UI" w:hAnsi="Segoe UI" w:cs="Segoe UI"/>
          <w:color w:val="000000"/>
        </w:rPr>
        <w:t xml:space="preserve"> </w:t>
      </w:r>
    </w:p>
    <w:p w14:paraId="67BB607F" w14:textId="271E1588" w:rsidR="005125B2" w:rsidRPr="006501F1" w:rsidRDefault="007725B7" w:rsidP="005125B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Discussion Questions</w:t>
      </w:r>
    </w:p>
    <w:p w14:paraId="48B9C2E2" w14:textId="77777777" w:rsidR="00814298" w:rsidRDefault="00814298" w:rsidP="00814298">
      <w:pPr>
        <w:spacing w:line="259" w:lineRule="auto"/>
        <w:rPr>
          <w:rFonts w:cstheme="minorHAnsi"/>
          <w:bCs/>
        </w:rPr>
      </w:pPr>
    </w:p>
    <w:p w14:paraId="4ADE6324" w14:textId="3FC6D21C" w:rsidR="00814298" w:rsidRDefault="00814298" w:rsidP="00614FED">
      <w:pPr>
        <w:shd w:val="clear" w:color="auto" w:fill="FFFFFF"/>
        <w:rPr>
          <w:rFonts w:cstheme="minorHAnsi"/>
          <w:bCs/>
        </w:rPr>
      </w:pPr>
      <w:r w:rsidRPr="00541E91">
        <w:rPr>
          <w:rFonts w:cstheme="minorHAnsi"/>
          <w:bCs/>
        </w:rPr>
        <w:t>1</w:t>
      </w:r>
      <w:r w:rsidR="00614FED">
        <w:rPr>
          <w:rFonts w:cstheme="minorHAnsi"/>
          <w:bCs/>
        </w:rPr>
        <w:t xml:space="preserve">. Pastor Bob mentioned 3 myths about heaven: 1.  </w:t>
      </w:r>
      <w:r w:rsidR="0026574A">
        <w:rPr>
          <w:rFonts w:cstheme="minorHAnsi"/>
          <w:bCs/>
        </w:rPr>
        <w:t>Heaven</w:t>
      </w:r>
      <w:r w:rsidR="00614FED">
        <w:rPr>
          <w:rFonts w:cstheme="minorHAnsi"/>
          <w:bCs/>
        </w:rPr>
        <w:t xml:space="preserve"> is boring</w:t>
      </w:r>
      <w:r w:rsidR="0026574A">
        <w:rPr>
          <w:rFonts w:cstheme="minorHAnsi"/>
          <w:bCs/>
        </w:rPr>
        <w:t xml:space="preserve"> because God is b</w:t>
      </w:r>
      <w:r w:rsidR="008F73EE">
        <w:rPr>
          <w:rFonts w:cstheme="minorHAnsi"/>
          <w:bCs/>
        </w:rPr>
        <w:t>o</w:t>
      </w:r>
      <w:r w:rsidR="0026574A">
        <w:rPr>
          <w:rFonts w:cstheme="minorHAnsi"/>
          <w:bCs/>
        </w:rPr>
        <w:t>ring.</w:t>
      </w:r>
      <w:r w:rsidR="004A27FB">
        <w:rPr>
          <w:rFonts w:cstheme="minorHAnsi"/>
          <w:bCs/>
        </w:rPr>
        <w:t xml:space="preserve"> 2. Heaven is monotonous. 3. Heaven is like one long church service.  Have you ever believed those myths?  If so, which ones?  Has God </w:t>
      </w:r>
      <w:r w:rsidR="0084199F">
        <w:rPr>
          <w:rFonts w:cstheme="minorHAnsi"/>
          <w:bCs/>
        </w:rPr>
        <w:t xml:space="preserve">brought </w:t>
      </w:r>
      <w:r w:rsidR="00E21CE5">
        <w:rPr>
          <w:rFonts w:cstheme="minorHAnsi"/>
          <w:bCs/>
        </w:rPr>
        <w:t xml:space="preserve">enlightenment </w:t>
      </w:r>
      <w:r w:rsidR="004A27FB">
        <w:rPr>
          <w:rFonts w:cstheme="minorHAnsi"/>
          <w:bCs/>
        </w:rPr>
        <w:t xml:space="preserve">to change your mind?  </w:t>
      </w:r>
      <w:r w:rsidR="00E21CE5">
        <w:rPr>
          <w:rFonts w:cstheme="minorHAnsi"/>
          <w:bCs/>
        </w:rPr>
        <w:t>Explain.</w:t>
      </w:r>
      <w:r w:rsidR="00614FED">
        <w:rPr>
          <w:rFonts w:cstheme="minorHAnsi"/>
          <w:bCs/>
        </w:rPr>
        <w:t xml:space="preserve"> </w:t>
      </w:r>
    </w:p>
    <w:p w14:paraId="482CC22C" w14:textId="77777777" w:rsidR="007725B7" w:rsidRPr="00653985" w:rsidRDefault="007725B7" w:rsidP="007725B7">
      <w:pPr>
        <w:spacing w:line="259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11C07EEF" w14:textId="20D24668" w:rsidR="004A27FB" w:rsidRDefault="004A27FB" w:rsidP="00614FED">
      <w:pPr>
        <w:shd w:val="clear" w:color="auto" w:fill="FFFFFF"/>
        <w:rPr>
          <w:rFonts w:cstheme="minorHAnsi"/>
          <w:bCs/>
        </w:rPr>
      </w:pPr>
    </w:p>
    <w:p w14:paraId="3DE3C45F" w14:textId="3208B238" w:rsidR="004A27FB" w:rsidRDefault="004A27FB" w:rsidP="00614FED">
      <w:pPr>
        <w:shd w:val="clear" w:color="auto" w:fill="FFFFFF"/>
        <w:rPr>
          <w:rFonts w:cstheme="minorHAnsi"/>
          <w:bCs/>
        </w:rPr>
      </w:pPr>
      <w:r>
        <w:rPr>
          <w:rFonts w:cstheme="minorHAnsi"/>
          <w:bCs/>
        </w:rPr>
        <w:t xml:space="preserve">2. </w:t>
      </w:r>
      <w:r w:rsidR="00AF47E4">
        <w:rPr>
          <w:rFonts w:cstheme="minorHAnsi"/>
          <w:bCs/>
        </w:rPr>
        <w:t xml:space="preserve">(Scriptures are from The Daily Devotions for this week printed on the back side of this sheet or under the </w:t>
      </w:r>
      <w:proofErr w:type="spellStart"/>
      <w:r w:rsidR="00AF47E4">
        <w:rPr>
          <w:rFonts w:cstheme="minorHAnsi"/>
          <w:bCs/>
        </w:rPr>
        <w:t>LifeGroup</w:t>
      </w:r>
      <w:proofErr w:type="spellEnd"/>
      <w:r w:rsidR="00AF47E4">
        <w:rPr>
          <w:rFonts w:cstheme="minorHAnsi"/>
          <w:bCs/>
        </w:rPr>
        <w:t xml:space="preserve"> </w:t>
      </w:r>
      <w:r w:rsidR="00ED0B74">
        <w:rPr>
          <w:rFonts w:cstheme="minorHAnsi"/>
          <w:bCs/>
        </w:rPr>
        <w:t>Leader</w:t>
      </w:r>
      <w:r w:rsidR="00AF47E4">
        <w:rPr>
          <w:rFonts w:cstheme="minorHAnsi"/>
          <w:bCs/>
        </w:rPr>
        <w:t xml:space="preserve"> </w:t>
      </w:r>
      <w:r w:rsidR="00ED0B74">
        <w:rPr>
          <w:rFonts w:cstheme="minorHAnsi"/>
          <w:bCs/>
        </w:rPr>
        <w:t>Resources</w:t>
      </w:r>
      <w:r w:rsidR="00AF47E4">
        <w:rPr>
          <w:rFonts w:cstheme="minorHAnsi"/>
          <w:bCs/>
        </w:rPr>
        <w:t xml:space="preserve"> on the website).</w:t>
      </w:r>
      <w:r w:rsidR="00ED0B74">
        <w:rPr>
          <w:rFonts w:cstheme="minorHAnsi"/>
          <w:bCs/>
        </w:rPr>
        <w:t xml:space="preserve"> Read Revelation 7:9. Who are the people you look forward to talking with, asking questions of and connecting with when you get to heaven?</w:t>
      </w:r>
    </w:p>
    <w:p w14:paraId="7821DB90" w14:textId="77777777" w:rsidR="007725B7" w:rsidRPr="00653985" w:rsidRDefault="007725B7" w:rsidP="007725B7">
      <w:pPr>
        <w:spacing w:line="259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12A9D082" w14:textId="17B0CD9E" w:rsidR="00ED0B74" w:rsidRDefault="00ED0B74" w:rsidP="00614FED">
      <w:pPr>
        <w:shd w:val="clear" w:color="auto" w:fill="FFFFFF"/>
        <w:rPr>
          <w:rFonts w:cstheme="minorHAnsi"/>
          <w:bCs/>
        </w:rPr>
      </w:pPr>
    </w:p>
    <w:p w14:paraId="74CCD753" w14:textId="1962739A" w:rsidR="00ED0B74" w:rsidRDefault="00ED0B74" w:rsidP="00614FED">
      <w:pPr>
        <w:shd w:val="clear" w:color="auto" w:fill="FFFFFF"/>
        <w:rPr>
          <w:rFonts w:cstheme="minorHAnsi"/>
          <w:bCs/>
        </w:rPr>
      </w:pPr>
      <w:r>
        <w:rPr>
          <w:rFonts w:cstheme="minorHAnsi"/>
          <w:bCs/>
        </w:rPr>
        <w:t>3. Read Isaiah 25:6-8</w:t>
      </w:r>
      <w:r w:rsidR="009A3A25">
        <w:rPr>
          <w:rFonts w:cstheme="minorHAnsi"/>
          <w:bCs/>
        </w:rPr>
        <w:t xml:space="preserve">.  </w:t>
      </w:r>
      <w:r w:rsidR="006053BA">
        <w:rPr>
          <w:rFonts w:cstheme="minorHAnsi"/>
          <w:bCs/>
        </w:rPr>
        <w:t>Do you look forward to partaking in this heavenly feast?  What do you imagine it will be like?</w:t>
      </w:r>
    </w:p>
    <w:p w14:paraId="45F10B63" w14:textId="77777777" w:rsidR="007725B7" w:rsidRPr="00653985" w:rsidRDefault="007725B7" w:rsidP="007725B7">
      <w:pPr>
        <w:spacing w:line="259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70F99397" w14:textId="319FEDFC" w:rsidR="006053BA" w:rsidRDefault="006053BA" w:rsidP="00614FED">
      <w:pPr>
        <w:shd w:val="clear" w:color="auto" w:fill="FFFFFF"/>
        <w:rPr>
          <w:rFonts w:cstheme="minorHAnsi"/>
          <w:bCs/>
        </w:rPr>
      </w:pPr>
    </w:p>
    <w:p w14:paraId="5BF045E5" w14:textId="28876030" w:rsidR="009B3768" w:rsidRDefault="006053BA" w:rsidP="00614FED">
      <w:pPr>
        <w:shd w:val="clear" w:color="auto" w:fill="FFFFFF"/>
        <w:rPr>
          <w:rFonts w:cstheme="minorHAnsi"/>
          <w:bCs/>
        </w:rPr>
      </w:pPr>
      <w:r>
        <w:rPr>
          <w:rFonts w:cstheme="minorHAnsi"/>
          <w:bCs/>
        </w:rPr>
        <w:t xml:space="preserve">4. Read 1 Corinthians </w:t>
      </w:r>
      <w:r w:rsidR="009B3768">
        <w:rPr>
          <w:rFonts w:cstheme="minorHAnsi"/>
          <w:bCs/>
        </w:rPr>
        <w:t>13:12.  Will Heaven be boring?  Why or why not?  What does this verse reveal about heaven?  What about that appeals to you and how do you imagine it will be?</w:t>
      </w:r>
    </w:p>
    <w:p w14:paraId="4B4EBA58" w14:textId="77777777" w:rsidR="007725B7" w:rsidRPr="00653985" w:rsidRDefault="007725B7" w:rsidP="007725B7">
      <w:pPr>
        <w:spacing w:line="259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08EA097C" w14:textId="77777777" w:rsidR="009B3768" w:rsidRDefault="009B3768" w:rsidP="00614FED">
      <w:pPr>
        <w:shd w:val="clear" w:color="auto" w:fill="FFFFFF"/>
        <w:rPr>
          <w:rFonts w:cstheme="minorHAnsi"/>
          <w:bCs/>
        </w:rPr>
      </w:pPr>
    </w:p>
    <w:p w14:paraId="5F79A633" w14:textId="0FEA0C66" w:rsidR="006053BA" w:rsidRDefault="009B3768" w:rsidP="00614FED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5. Read Revelation 22:5.  How do you imagine we will serve God in heaven? </w:t>
      </w:r>
      <w:r w:rsidR="00AD314B">
        <w:rPr>
          <w:rFonts w:cstheme="minorHAnsi"/>
        </w:rPr>
        <w:t>What will work in heaven be like?</w:t>
      </w:r>
      <w:r w:rsidR="007F4C58">
        <w:rPr>
          <w:rFonts w:cstheme="minorHAnsi"/>
        </w:rPr>
        <w:t xml:space="preserve"> </w:t>
      </w:r>
      <w:r w:rsidR="008F73EE">
        <w:rPr>
          <w:rFonts w:cstheme="minorHAnsi"/>
        </w:rPr>
        <w:t>How has God gifted you and h</w:t>
      </w:r>
      <w:r w:rsidR="007F4C58">
        <w:rPr>
          <w:rFonts w:cstheme="minorHAnsi"/>
        </w:rPr>
        <w:t xml:space="preserve">ow do you imagine you </w:t>
      </w:r>
      <w:r w:rsidR="008F73EE">
        <w:rPr>
          <w:rFonts w:cstheme="minorHAnsi"/>
        </w:rPr>
        <w:t>might use your gifts in heaven?</w:t>
      </w:r>
      <w:r>
        <w:rPr>
          <w:rFonts w:cstheme="minorHAnsi"/>
        </w:rPr>
        <w:t xml:space="preserve"> </w:t>
      </w:r>
    </w:p>
    <w:p w14:paraId="264F9298" w14:textId="77777777" w:rsidR="007725B7" w:rsidRPr="00653985" w:rsidRDefault="007725B7" w:rsidP="007725B7">
      <w:pPr>
        <w:spacing w:line="259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16D3AC16" w14:textId="65E0D111" w:rsidR="00AB153A" w:rsidRDefault="00AB153A" w:rsidP="00614FED">
      <w:pPr>
        <w:shd w:val="clear" w:color="auto" w:fill="FFFFFF"/>
        <w:rPr>
          <w:rFonts w:cstheme="minorHAnsi"/>
        </w:rPr>
      </w:pPr>
    </w:p>
    <w:p w14:paraId="7CC16A2A" w14:textId="6286B778" w:rsidR="00CB70EC" w:rsidRDefault="00CB70EC" w:rsidP="00614FED">
      <w:pPr>
        <w:shd w:val="clear" w:color="auto" w:fill="FFFFFF"/>
        <w:rPr>
          <w:rFonts w:cstheme="minorHAnsi"/>
        </w:rPr>
      </w:pPr>
      <w:r>
        <w:rPr>
          <w:rFonts w:cstheme="minorHAnsi"/>
        </w:rPr>
        <w:t>6. Connecting with loved</w:t>
      </w:r>
      <w:r w:rsidRPr="00CB70EC">
        <w:rPr>
          <w:rFonts w:cstheme="minorHAnsi"/>
        </w:rPr>
        <w:t xml:space="preserve"> </w:t>
      </w:r>
      <w:r w:rsidR="00CA00AB">
        <w:rPr>
          <w:rFonts w:cstheme="minorHAnsi"/>
        </w:rPr>
        <w:t xml:space="preserve">ones is a taste of heaven on earth.  </w:t>
      </w:r>
      <w:r>
        <w:rPr>
          <w:rFonts w:cstheme="minorHAnsi"/>
        </w:rPr>
        <w:t xml:space="preserve">  Do you remember a date or even a honeymoon </w:t>
      </w:r>
      <w:r w:rsidR="00CA00AB">
        <w:rPr>
          <w:rFonts w:cstheme="minorHAnsi"/>
        </w:rPr>
        <w:t xml:space="preserve">that </w:t>
      </w:r>
      <w:r>
        <w:rPr>
          <w:rFonts w:cstheme="minorHAnsi"/>
        </w:rPr>
        <w:t>you never wanted to end?</w:t>
      </w:r>
      <w:r w:rsidR="00CA00AB" w:rsidRPr="00CA00AB">
        <w:rPr>
          <w:rFonts w:cstheme="minorHAnsi"/>
        </w:rPr>
        <w:t xml:space="preserve"> </w:t>
      </w:r>
      <w:r w:rsidR="00CA00AB">
        <w:rPr>
          <w:rFonts w:cstheme="minorHAnsi"/>
        </w:rPr>
        <w:t>What do you imagine it will be like to connect with your beloved Savior face to face for eternity?</w:t>
      </w:r>
      <w:r w:rsidR="002B0ED4">
        <w:rPr>
          <w:rFonts w:cstheme="minorHAnsi"/>
        </w:rPr>
        <w:t xml:space="preserve"> </w:t>
      </w:r>
      <w:r w:rsidR="00583166">
        <w:rPr>
          <w:rFonts w:cstheme="minorHAnsi"/>
        </w:rPr>
        <w:t>What will worship in heaven be like?</w:t>
      </w:r>
    </w:p>
    <w:p w14:paraId="55B795C7" w14:textId="77777777" w:rsidR="007725B7" w:rsidRPr="00653985" w:rsidRDefault="007725B7" w:rsidP="007725B7">
      <w:pPr>
        <w:spacing w:line="259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42D7D5DD" w14:textId="77777777" w:rsidR="00160640" w:rsidRDefault="00160640" w:rsidP="00614FED">
      <w:pPr>
        <w:shd w:val="clear" w:color="auto" w:fill="FFFFFF"/>
        <w:rPr>
          <w:rFonts w:cstheme="minorHAnsi"/>
        </w:rPr>
      </w:pPr>
    </w:p>
    <w:p w14:paraId="5A63094F" w14:textId="42B67197" w:rsidR="00AB153A" w:rsidRPr="00541E91" w:rsidRDefault="00160640" w:rsidP="00614FED">
      <w:pPr>
        <w:shd w:val="clear" w:color="auto" w:fill="FFFFFF"/>
        <w:rPr>
          <w:rFonts w:cstheme="minorHAnsi"/>
        </w:rPr>
      </w:pPr>
      <w:r>
        <w:rPr>
          <w:rFonts w:cstheme="minorHAnsi"/>
        </w:rPr>
        <w:t>7</w:t>
      </w:r>
      <w:r w:rsidR="00AB153A">
        <w:rPr>
          <w:rFonts w:cstheme="minorHAnsi"/>
        </w:rPr>
        <w:t xml:space="preserve">. </w:t>
      </w:r>
      <w:r w:rsidR="00C940DF">
        <w:rPr>
          <w:rFonts w:cstheme="minorHAnsi"/>
        </w:rPr>
        <w:t>What are you most looking forward to d</w:t>
      </w:r>
      <w:r>
        <w:rPr>
          <w:rFonts w:cstheme="minorHAnsi"/>
        </w:rPr>
        <w:t>o</w:t>
      </w:r>
      <w:r w:rsidR="00C940DF">
        <w:rPr>
          <w:rFonts w:cstheme="minorHAnsi"/>
        </w:rPr>
        <w:t>ing when you arrive in Heaven?</w:t>
      </w:r>
      <w:r w:rsidR="00CB70EC">
        <w:rPr>
          <w:rFonts w:cstheme="minorHAnsi"/>
        </w:rPr>
        <w:t xml:space="preserve">  </w:t>
      </w:r>
    </w:p>
    <w:p w14:paraId="7EF9D4D9" w14:textId="77777777" w:rsidR="007725B7" w:rsidRPr="00653985" w:rsidRDefault="007725B7" w:rsidP="007725B7">
      <w:pPr>
        <w:spacing w:line="259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14:paraId="508E44E7" w14:textId="77777777" w:rsidR="00814298" w:rsidRPr="00541E91" w:rsidRDefault="00814298" w:rsidP="00814298">
      <w:pPr>
        <w:rPr>
          <w:rFonts w:cstheme="minorHAnsi"/>
        </w:rPr>
      </w:pPr>
      <w:bookmarkStart w:id="0" w:name="_GoBack"/>
      <w:bookmarkEnd w:id="0"/>
    </w:p>
    <w:p w14:paraId="7CF6302D" w14:textId="77777777" w:rsidR="00814298" w:rsidRPr="000449D3" w:rsidRDefault="00814298" w:rsidP="00814298">
      <w:pPr>
        <w:rPr>
          <w:rFonts w:cstheme="minorHAnsi"/>
        </w:rPr>
      </w:pPr>
    </w:p>
    <w:p w14:paraId="0BA31B86" w14:textId="77777777" w:rsidR="00814298" w:rsidRDefault="00814298" w:rsidP="00814298"/>
    <w:p w14:paraId="0B6389D2" w14:textId="77777777" w:rsidR="00814298" w:rsidRDefault="00814298" w:rsidP="00814298"/>
    <w:p w14:paraId="04AB023A" w14:textId="77777777" w:rsidR="00814298" w:rsidRDefault="00814298" w:rsidP="00814298"/>
    <w:p w14:paraId="2A9F1596" w14:textId="77777777" w:rsidR="00F6394A" w:rsidRDefault="00F6394A"/>
    <w:sectPr w:rsidR="00F6394A" w:rsidSect="00486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53A41"/>
    <w:multiLevelType w:val="hybridMultilevel"/>
    <w:tmpl w:val="5728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98"/>
    <w:rsid w:val="00160640"/>
    <w:rsid w:val="0026574A"/>
    <w:rsid w:val="002B0ED4"/>
    <w:rsid w:val="004A27FB"/>
    <w:rsid w:val="005125B2"/>
    <w:rsid w:val="00583166"/>
    <w:rsid w:val="006053BA"/>
    <w:rsid w:val="00614FED"/>
    <w:rsid w:val="007725B7"/>
    <w:rsid w:val="007E2C45"/>
    <w:rsid w:val="007F4C58"/>
    <w:rsid w:val="00814298"/>
    <w:rsid w:val="0084199F"/>
    <w:rsid w:val="008F73EE"/>
    <w:rsid w:val="009A3A25"/>
    <w:rsid w:val="009B3768"/>
    <w:rsid w:val="00AB153A"/>
    <w:rsid w:val="00AD314B"/>
    <w:rsid w:val="00AF47E4"/>
    <w:rsid w:val="00C940DF"/>
    <w:rsid w:val="00CA00AB"/>
    <w:rsid w:val="00CB70EC"/>
    <w:rsid w:val="00E21CE5"/>
    <w:rsid w:val="00ED0B74"/>
    <w:rsid w:val="00F6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E157"/>
  <w15:chartTrackingRefBased/>
  <w15:docId w15:val="{0923228C-3F31-40A8-B378-C184C9D5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29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5125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5125B2"/>
  </w:style>
  <w:style w:type="paragraph" w:customStyle="1" w:styleId="chapter-2">
    <w:name w:val="chapter-2"/>
    <w:basedOn w:val="Normal"/>
    <w:rsid w:val="005125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51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Clark</dc:creator>
  <cp:keywords/>
  <dc:description/>
  <cp:lastModifiedBy>Cori Broddle</cp:lastModifiedBy>
  <cp:revision>4</cp:revision>
  <dcterms:created xsi:type="dcterms:W3CDTF">2022-01-27T20:38:00Z</dcterms:created>
  <dcterms:modified xsi:type="dcterms:W3CDTF">2022-01-27T20:40:00Z</dcterms:modified>
</cp:coreProperties>
</file>