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0B55" w14:textId="2D824B46" w:rsidR="009355B3" w:rsidRDefault="000F6773" w:rsidP="00395089">
      <w:pPr>
        <w:jc w:val="center"/>
        <w:rPr>
          <w:rFonts w:eastAsiaTheme="minorHAnsi"/>
          <w:b/>
          <w:sz w:val="28"/>
          <w:szCs w:val="28"/>
        </w:rPr>
      </w:pPr>
      <w:r>
        <w:rPr>
          <w:rFonts w:eastAsiaTheme="minorHAnsi"/>
          <w:b/>
          <w:noProof/>
          <w:sz w:val="28"/>
          <w:szCs w:val="28"/>
        </w:rPr>
        <w:drawing>
          <wp:inline distT="0" distB="0" distL="0" distR="0" wp14:anchorId="7A8E8375" wp14:editId="5EE6004D">
            <wp:extent cx="6858000" cy="1548130"/>
            <wp:effectExtent l="0" t="0" r="0" b="127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1548130"/>
                    </a:xfrm>
                    <a:prstGeom prst="rect">
                      <a:avLst/>
                    </a:prstGeom>
                  </pic:spPr>
                </pic:pic>
              </a:graphicData>
            </a:graphic>
          </wp:inline>
        </w:drawing>
      </w:r>
    </w:p>
    <w:p w14:paraId="30B8BF76" w14:textId="77777777" w:rsidR="000F6773" w:rsidRDefault="000F6773" w:rsidP="00395089">
      <w:pPr>
        <w:jc w:val="center"/>
        <w:rPr>
          <w:rFonts w:eastAsiaTheme="minorHAnsi"/>
          <w:b/>
          <w:sz w:val="28"/>
          <w:szCs w:val="28"/>
        </w:rPr>
      </w:pPr>
    </w:p>
    <w:p w14:paraId="6B2FD265" w14:textId="60269352" w:rsidR="00CF0FF1" w:rsidRPr="00CF0FF1" w:rsidRDefault="00603E71" w:rsidP="00CF0FF1">
      <w:pPr>
        <w:rPr>
          <w:rFonts w:eastAsia="Times New Roman" w:cstheme="minorHAnsi"/>
          <w:b/>
          <w:sz w:val="28"/>
          <w:szCs w:val="28"/>
        </w:rPr>
      </w:pPr>
      <w:r w:rsidRPr="00CF0FF1">
        <w:rPr>
          <w:rFonts w:eastAsiaTheme="minorHAnsi" w:cstheme="minorHAnsi"/>
          <w:b/>
          <w:sz w:val="28"/>
          <w:szCs w:val="28"/>
        </w:rPr>
        <w:t xml:space="preserve">Week </w:t>
      </w:r>
      <w:r w:rsidR="002137D8">
        <w:rPr>
          <w:rFonts w:eastAsiaTheme="minorHAnsi" w:cstheme="minorHAnsi"/>
          <w:b/>
          <w:sz w:val="28"/>
          <w:szCs w:val="28"/>
        </w:rPr>
        <w:t>3</w:t>
      </w:r>
      <w:r w:rsidR="00CF0FF1" w:rsidRPr="00CF0FF1">
        <w:rPr>
          <w:rFonts w:eastAsiaTheme="minorHAnsi" w:cstheme="minorHAnsi"/>
          <w:b/>
          <w:sz w:val="28"/>
          <w:szCs w:val="28"/>
        </w:rPr>
        <w:t>:</w:t>
      </w:r>
      <w:r w:rsidR="00CF0FF1" w:rsidRPr="00CF0FF1">
        <w:rPr>
          <w:rFonts w:cstheme="minorHAnsi"/>
          <w:b/>
          <w:sz w:val="28"/>
          <w:szCs w:val="28"/>
        </w:rPr>
        <w:t xml:space="preserve"> </w:t>
      </w:r>
    </w:p>
    <w:p w14:paraId="1A631903" w14:textId="24A76806" w:rsidR="00603E71" w:rsidRPr="00CF0FF1" w:rsidRDefault="00603E71" w:rsidP="00603E71">
      <w:pPr>
        <w:jc w:val="center"/>
        <w:rPr>
          <w:rFonts w:eastAsiaTheme="minorHAnsi" w:cstheme="minorHAnsi"/>
          <w:b/>
          <w:sz w:val="28"/>
          <w:szCs w:val="28"/>
        </w:rPr>
      </w:pPr>
    </w:p>
    <w:p w14:paraId="4464D7AB" w14:textId="77777777" w:rsidR="00603E71" w:rsidRPr="00A00C7C" w:rsidRDefault="00603E71" w:rsidP="00603E71">
      <w:pPr>
        <w:spacing w:line="259" w:lineRule="auto"/>
        <w:rPr>
          <w:rFonts w:eastAsiaTheme="minorHAnsi" w:cstheme="minorHAnsi"/>
          <w:b/>
          <w:bCs/>
        </w:rPr>
      </w:pPr>
      <w:r w:rsidRPr="00A00C7C">
        <w:rPr>
          <w:rFonts w:eastAsiaTheme="minorHAnsi" w:cstheme="minorHAnsi"/>
          <w:b/>
          <w:bCs/>
        </w:rPr>
        <w:t xml:space="preserve">Daily Time </w:t>
      </w:r>
      <w:proofErr w:type="gramStart"/>
      <w:r w:rsidRPr="00A00C7C">
        <w:rPr>
          <w:rFonts w:eastAsiaTheme="minorHAnsi" w:cstheme="minorHAnsi"/>
          <w:b/>
          <w:bCs/>
        </w:rPr>
        <w:t>With</w:t>
      </w:r>
      <w:proofErr w:type="gramEnd"/>
      <w:r w:rsidRPr="00A00C7C">
        <w:rPr>
          <w:rFonts w:eastAsiaTheme="minorHAnsi" w:cstheme="minorHAnsi"/>
          <w:b/>
          <w:bCs/>
        </w:rPr>
        <w:t xml:space="preserve"> Truth</w:t>
      </w:r>
    </w:p>
    <w:p w14:paraId="6BB2A717" w14:textId="77777777" w:rsidR="00603E71" w:rsidRPr="00A00C7C" w:rsidRDefault="00603E71" w:rsidP="00603E71">
      <w:pPr>
        <w:spacing w:line="259" w:lineRule="auto"/>
        <w:rPr>
          <w:rFonts w:eastAsiaTheme="minorHAnsi" w:cstheme="minorHAnsi"/>
        </w:rPr>
      </w:pPr>
      <w:r w:rsidRPr="00A00C7C">
        <w:rPr>
          <w:rFonts w:eastAsiaTheme="minorHAnsi" w:cstheme="minorHAnsi"/>
        </w:rPr>
        <w:t>As you read these daily scriptures, ask yourself these three questions:</w:t>
      </w:r>
    </w:p>
    <w:p w14:paraId="3FC113BE" w14:textId="77777777" w:rsidR="00603E71" w:rsidRPr="00A00C7C" w:rsidRDefault="00603E71" w:rsidP="00603E71">
      <w:pPr>
        <w:numPr>
          <w:ilvl w:val="0"/>
          <w:numId w:val="1"/>
        </w:numPr>
        <w:spacing w:after="160" w:line="259" w:lineRule="auto"/>
        <w:contextualSpacing/>
        <w:rPr>
          <w:rFonts w:eastAsiaTheme="minorHAnsi" w:cstheme="minorHAnsi"/>
        </w:rPr>
      </w:pPr>
      <w:r w:rsidRPr="00A00C7C">
        <w:rPr>
          <w:rFonts w:eastAsiaTheme="minorHAnsi" w:cstheme="minorHAnsi"/>
        </w:rPr>
        <w:t>What is God saying to me?</w:t>
      </w:r>
    </w:p>
    <w:p w14:paraId="6D1F398F" w14:textId="77777777" w:rsidR="00603E71" w:rsidRPr="00A00C7C" w:rsidRDefault="00603E71" w:rsidP="00603E71">
      <w:pPr>
        <w:numPr>
          <w:ilvl w:val="0"/>
          <w:numId w:val="1"/>
        </w:numPr>
        <w:spacing w:after="160" w:line="259" w:lineRule="auto"/>
        <w:contextualSpacing/>
        <w:rPr>
          <w:rFonts w:eastAsiaTheme="minorHAnsi" w:cstheme="minorHAnsi"/>
        </w:rPr>
      </w:pPr>
      <w:r w:rsidRPr="00A00C7C">
        <w:rPr>
          <w:rFonts w:eastAsiaTheme="minorHAnsi" w:cstheme="minorHAnsi"/>
        </w:rPr>
        <w:t>What do I want to say to God in response?</w:t>
      </w:r>
    </w:p>
    <w:p w14:paraId="61F02579" w14:textId="77777777" w:rsidR="00603E71" w:rsidRPr="00A00C7C" w:rsidRDefault="00603E71" w:rsidP="00603E71">
      <w:pPr>
        <w:numPr>
          <w:ilvl w:val="0"/>
          <w:numId w:val="1"/>
        </w:numPr>
        <w:spacing w:after="160" w:line="259" w:lineRule="auto"/>
        <w:contextualSpacing/>
        <w:rPr>
          <w:rFonts w:eastAsiaTheme="minorHAnsi" w:cstheme="minorHAnsi"/>
        </w:rPr>
      </w:pPr>
      <w:r w:rsidRPr="00A00C7C">
        <w:rPr>
          <w:rFonts w:eastAsiaTheme="minorHAnsi" w:cstheme="minorHAnsi"/>
        </w:rPr>
        <w:t>How will I live out this truth?</w:t>
      </w:r>
    </w:p>
    <w:p w14:paraId="54DA7CFB" w14:textId="77777777" w:rsidR="00603E71" w:rsidRPr="00A00C7C" w:rsidRDefault="00603E71" w:rsidP="00603E71">
      <w:pPr>
        <w:spacing w:line="259" w:lineRule="auto"/>
        <w:rPr>
          <w:rFonts w:eastAsiaTheme="minorHAnsi" w:cstheme="minorHAnsi"/>
        </w:rPr>
      </w:pPr>
    </w:p>
    <w:p w14:paraId="62773039" w14:textId="77777777" w:rsidR="006B42CB" w:rsidRPr="00996FFA" w:rsidRDefault="006B42CB" w:rsidP="006B42CB">
      <w:pPr>
        <w:spacing w:line="259" w:lineRule="auto"/>
        <w:rPr>
          <w:rFonts w:cstheme="minorHAnsi"/>
        </w:rPr>
      </w:pPr>
      <w:r w:rsidRPr="00996FFA">
        <w:rPr>
          <w:rFonts w:eastAsiaTheme="minorHAnsi" w:cstheme="minorHAnsi"/>
          <w:b/>
          <w:bCs/>
          <w:color w:val="000000"/>
          <w:shd w:val="clear" w:color="auto" w:fill="FFFFFF"/>
        </w:rPr>
        <w:t>Day 1</w:t>
      </w:r>
      <w:r w:rsidRPr="00996FFA">
        <w:rPr>
          <w:rFonts w:cstheme="minorHAnsi"/>
          <w:color w:val="000000"/>
        </w:rPr>
        <w:t>:</w:t>
      </w:r>
      <w:r w:rsidRPr="00996FFA">
        <w:rPr>
          <w:rFonts w:eastAsia="Times New Roman" w:cstheme="minorHAnsi"/>
          <w:b/>
          <w:bCs/>
          <w:color w:val="000000"/>
        </w:rPr>
        <w:t xml:space="preserve"> James 1:19 (AMP)</w:t>
      </w:r>
    </w:p>
    <w:p w14:paraId="1181E076" w14:textId="77777777" w:rsidR="006B42CB" w:rsidRPr="00996FFA" w:rsidRDefault="006B42CB" w:rsidP="006B42CB">
      <w:pPr>
        <w:pStyle w:val="first-line-none"/>
        <w:shd w:val="clear" w:color="auto" w:fill="FFFFFF"/>
        <w:spacing w:before="0" w:beforeAutospacing="0" w:after="0" w:afterAutospacing="0"/>
        <w:rPr>
          <w:rFonts w:asciiTheme="minorHAnsi" w:hAnsiTheme="minorHAnsi" w:cstheme="minorHAnsi"/>
          <w:color w:val="000000"/>
          <w:shd w:val="clear" w:color="auto" w:fill="FFFFFF"/>
        </w:rPr>
      </w:pPr>
      <w:r w:rsidRPr="00996FFA">
        <w:rPr>
          <w:rFonts w:asciiTheme="minorHAnsi" w:hAnsiTheme="minorHAnsi" w:cstheme="minorHAnsi"/>
          <w:color w:val="000000"/>
          <w:shd w:val="clear" w:color="auto" w:fill="FFFFFF"/>
        </w:rPr>
        <w:t xml:space="preserve">Understand this, my beloved </w:t>
      </w:r>
      <w:proofErr w:type="gramStart"/>
      <w:r w:rsidRPr="00996FFA">
        <w:rPr>
          <w:rFonts w:asciiTheme="minorHAnsi" w:hAnsiTheme="minorHAnsi" w:cstheme="minorHAnsi"/>
          <w:color w:val="000000"/>
          <w:shd w:val="clear" w:color="auto" w:fill="FFFFFF"/>
        </w:rPr>
        <w:t>brothers</w:t>
      </w:r>
      <w:proofErr w:type="gramEnd"/>
      <w:r w:rsidRPr="00996FFA">
        <w:rPr>
          <w:rFonts w:asciiTheme="minorHAnsi" w:hAnsiTheme="minorHAnsi" w:cstheme="minorHAnsi"/>
          <w:color w:val="000000"/>
          <w:shd w:val="clear" w:color="auto" w:fill="FFFFFF"/>
        </w:rPr>
        <w:t xml:space="preserve"> and sisters. Let everyone be quick to hear [be a careful, thoughtful listener], slow to speak [a speaker of carefully chosen words and], slow to anger [patient, reflective, forgiving</w:t>
      </w:r>
      <w:proofErr w:type="gramStart"/>
      <w:r w:rsidRPr="00996FFA">
        <w:rPr>
          <w:rFonts w:asciiTheme="minorHAnsi" w:hAnsiTheme="minorHAnsi" w:cstheme="minorHAnsi"/>
          <w:color w:val="000000"/>
          <w:shd w:val="clear" w:color="auto" w:fill="FFFFFF"/>
        </w:rPr>
        <w:t>];</w:t>
      </w:r>
      <w:proofErr w:type="gramEnd"/>
    </w:p>
    <w:p w14:paraId="27F86762" w14:textId="392EF471" w:rsidR="00603E71" w:rsidRPr="00A00C7C" w:rsidRDefault="00B86BE4" w:rsidP="00603E71">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E4A6622" w14:textId="77777777" w:rsidR="00B86BE4" w:rsidRDefault="00B86BE4" w:rsidP="00603E71">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702FB335" w14:textId="77777777" w:rsidR="006B42CB" w:rsidRPr="00996FFA" w:rsidRDefault="006B42CB" w:rsidP="006B42CB">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sidRPr="00996FFA">
        <w:rPr>
          <w:rFonts w:asciiTheme="minorHAnsi" w:eastAsiaTheme="minorHAnsi" w:hAnsiTheme="minorHAnsi" w:cstheme="minorHAnsi"/>
          <w:b/>
          <w:bCs/>
          <w:color w:val="000000"/>
          <w:shd w:val="clear" w:color="auto" w:fill="FFFFFF"/>
        </w:rPr>
        <w:t>Day 2: James 3:2 (AMP)</w:t>
      </w:r>
    </w:p>
    <w:p w14:paraId="70FAEE0A" w14:textId="77777777" w:rsidR="006B42CB" w:rsidRPr="00996FFA" w:rsidRDefault="006B42CB" w:rsidP="006B42CB">
      <w:pPr>
        <w:pStyle w:val="first-line-none"/>
        <w:shd w:val="clear" w:color="auto" w:fill="FFFFFF"/>
        <w:spacing w:before="0" w:beforeAutospacing="0" w:after="0" w:afterAutospacing="0"/>
        <w:rPr>
          <w:rStyle w:val="text"/>
          <w:rFonts w:asciiTheme="minorHAnsi" w:hAnsiTheme="minorHAnsi" w:cstheme="minorHAnsi"/>
          <w:color w:val="000000"/>
          <w:shd w:val="clear" w:color="auto" w:fill="FFFFFF"/>
        </w:rPr>
      </w:pPr>
      <w:r w:rsidRPr="00996FFA">
        <w:rPr>
          <w:rFonts w:asciiTheme="minorHAnsi" w:hAnsiTheme="minorHAnsi" w:cstheme="minorHAnsi"/>
          <w:color w:val="000000"/>
          <w:shd w:val="clear" w:color="auto" w:fill="FFFFFF"/>
        </w:rPr>
        <w:t>For we all stumble </w:t>
      </w:r>
      <w:r w:rsidRPr="00996FFA">
        <w:rPr>
          <w:rFonts w:asciiTheme="minorHAnsi" w:hAnsiTheme="minorHAnsi" w:cstheme="minorHAnsi"/>
          <w:i/>
          <w:iCs/>
          <w:color w:val="000000"/>
          <w:shd w:val="clear" w:color="auto" w:fill="FFFFFF"/>
        </w:rPr>
        <w:t>and</w:t>
      </w:r>
      <w:r w:rsidRPr="00996FFA">
        <w:rPr>
          <w:rFonts w:asciiTheme="minorHAnsi" w:hAnsiTheme="minorHAnsi" w:cstheme="minorHAnsi"/>
          <w:color w:val="000000"/>
          <w:shd w:val="clear" w:color="auto" w:fill="FFFFFF"/>
        </w:rPr>
        <w:t> sin in many </w:t>
      </w:r>
      <w:r w:rsidRPr="00996FFA">
        <w:rPr>
          <w:rFonts w:asciiTheme="minorHAnsi" w:hAnsiTheme="minorHAnsi" w:cstheme="minorHAnsi"/>
          <w:i/>
          <w:iCs/>
          <w:color w:val="000000"/>
          <w:shd w:val="clear" w:color="auto" w:fill="FFFFFF"/>
        </w:rPr>
        <w:t>ways</w:t>
      </w:r>
      <w:r w:rsidRPr="00996FFA">
        <w:rPr>
          <w:rFonts w:asciiTheme="minorHAnsi" w:hAnsiTheme="minorHAnsi" w:cstheme="minorHAnsi"/>
          <w:color w:val="000000"/>
          <w:shd w:val="clear" w:color="auto" w:fill="FFFFFF"/>
        </w:rPr>
        <w:t>. If anyone does not stumble in what he says [never saying the wrong thing], he is a perfect man [fully developed in character, without serious flaws], able to bridle his whole body </w:t>
      </w:r>
      <w:r w:rsidRPr="00996FFA">
        <w:rPr>
          <w:rFonts w:asciiTheme="minorHAnsi" w:hAnsiTheme="minorHAnsi" w:cstheme="minorHAnsi"/>
          <w:i/>
          <w:iCs/>
          <w:color w:val="000000"/>
          <w:shd w:val="clear" w:color="auto" w:fill="FFFFFF"/>
        </w:rPr>
        <w:t>and</w:t>
      </w:r>
      <w:r w:rsidRPr="00996FFA">
        <w:rPr>
          <w:rFonts w:asciiTheme="minorHAnsi" w:hAnsiTheme="minorHAnsi" w:cstheme="minorHAnsi"/>
          <w:color w:val="000000"/>
          <w:shd w:val="clear" w:color="auto" w:fill="FFFFFF"/>
        </w:rPr>
        <w:t> rein in his entire nature [taming his human faults and weaknesses].</w:t>
      </w:r>
    </w:p>
    <w:p w14:paraId="709B0BAA" w14:textId="77777777" w:rsidR="00B86BE4" w:rsidRPr="00A00C7C" w:rsidRDefault="00B86BE4" w:rsidP="00B86BE4">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5455A04" w14:textId="77777777" w:rsidR="00B86BE4" w:rsidRDefault="00B86BE4" w:rsidP="00603E71">
      <w:pPr>
        <w:rPr>
          <w:rFonts w:eastAsiaTheme="minorHAnsi" w:cstheme="minorHAnsi"/>
          <w:b/>
          <w:bCs/>
          <w:color w:val="000000"/>
          <w:shd w:val="clear" w:color="auto" w:fill="FFFFFF"/>
        </w:rPr>
      </w:pPr>
    </w:p>
    <w:p w14:paraId="513147E9" w14:textId="77777777" w:rsidR="006B42CB" w:rsidRPr="00996FFA" w:rsidRDefault="006B42CB" w:rsidP="006B42CB">
      <w:pPr>
        <w:spacing w:line="259" w:lineRule="auto"/>
        <w:rPr>
          <w:rFonts w:eastAsiaTheme="minorHAnsi" w:cstheme="minorHAnsi"/>
          <w:b/>
          <w:bCs/>
          <w:color w:val="000000"/>
          <w:shd w:val="clear" w:color="auto" w:fill="FFFFFF"/>
        </w:rPr>
      </w:pPr>
      <w:r w:rsidRPr="00996FFA">
        <w:rPr>
          <w:rFonts w:eastAsiaTheme="minorHAnsi" w:cstheme="minorHAnsi"/>
          <w:b/>
          <w:bCs/>
          <w:color w:val="000000"/>
          <w:shd w:val="clear" w:color="auto" w:fill="FFFFFF"/>
        </w:rPr>
        <w:t>Day 3: James 3:5-6 (NLT)</w:t>
      </w:r>
    </w:p>
    <w:p w14:paraId="6AA09327" w14:textId="77777777" w:rsidR="006B42CB" w:rsidRPr="00996FFA" w:rsidRDefault="006B42CB" w:rsidP="006B42CB">
      <w:pPr>
        <w:pStyle w:val="NormalWeb"/>
        <w:shd w:val="clear" w:color="auto" w:fill="FFFFFF"/>
        <w:spacing w:before="0" w:beforeAutospacing="0" w:after="0" w:afterAutospacing="0"/>
        <w:rPr>
          <w:rFonts w:asciiTheme="minorHAnsi" w:hAnsiTheme="minorHAnsi" w:cstheme="minorHAnsi"/>
          <w:color w:val="000000"/>
        </w:rPr>
      </w:pPr>
      <w:r w:rsidRPr="00996FFA">
        <w:rPr>
          <w:rStyle w:val="text"/>
          <w:rFonts w:asciiTheme="minorHAnsi" w:hAnsiTheme="minorHAnsi" w:cstheme="minorHAnsi"/>
          <w:color w:val="000000"/>
        </w:rPr>
        <w:t>In the same way, the tongue is a small thing that makes grand speeches.  But a tiny spark can set a great forest on fire.</w:t>
      </w:r>
      <w:r w:rsidRPr="00996FFA">
        <w:rPr>
          <w:rFonts w:asciiTheme="minorHAnsi" w:hAnsiTheme="minorHAnsi" w:cstheme="minorHAnsi"/>
          <w:color w:val="000000"/>
        </w:rPr>
        <w:t> </w:t>
      </w:r>
      <w:r w:rsidRPr="00996FFA">
        <w:rPr>
          <w:rStyle w:val="text"/>
          <w:rFonts w:asciiTheme="minorHAnsi" w:hAnsiTheme="minorHAnsi" w:cstheme="minorHAnsi"/>
          <w:b/>
          <w:bCs/>
          <w:color w:val="000000"/>
          <w:vertAlign w:val="superscript"/>
        </w:rPr>
        <w:t> </w:t>
      </w:r>
      <w:r w:rsidRPr="00996FFA">
        <w:rPr>
          <w:rStyle w:val="text"/>
          <w:rFonts w:asciiTheme="minorHAnsi" w:hAnsiTheme="minorHAnsi" w:cstheme="minorHAnsi"/>
          <w:color w:val="000000"/>
        </w:rPr>
        <w:t>And among all the parts of the body, the tongue is a flame of fire. It is a whole world of wickedness, corrupting your entire body. It can set your whole life on fire, for it is set on fire by hell itself.</w:t>
      </w:r>
      <w:r w:rsidRPr="00996FFA">
        <w:rPr>
          <w:rFonts w:asciiTheme="minorHAnsi" w:hAnsiTheme="minorHAnsi" w:cstheme="minorHAnsi"/>
          <w:color w:val="000000"/>
        </w:rPr>
        <w:t xml:space="preserve"> </w:t>
      </w:r>
    </w:p>
    <w:p w14:paraId="071B6C27" w14:textId="77777777" w:rsidR="00B86BE4" w:rsidRPr="00A00C7C" w:rsidRDefault="00B86BE4" w:rsidP="00B86BE4">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316C8F6A" w14:textId="77777777" w:rsidR="009F6637" w:rsidRPr="009F6637" w:rsidRDefault="009F6637" w:rsidP="00603E71">
      <w:pPr>
        <w:spacing w:line="259" w:lineRule="auto"/>
        <w:rPr>
          <w:rFonts w:cstheme="minorHAnsi"/>
          <w:b/>
          <w:bCs/>
          <w:color w:val="333333"/>
        </w:rPr>
      </w:pPr>
    </w:p>
    <w:p w14:paraId="763C2975" w14:textId="77777777" w:rsidR="006B42CB" w:rsidRPr="00996FFA" w:rsidRDefault="006B42CB" w:rsidP="006B42CB">
      <w:pPr>
        <w:spacing w:line="259" w:lineRule="auto"/>
        <w:rPr>
          <w:rFonts w:eastAsiaTheme="minorHAnsi" w:cstheme="minorHAnsi"/>
          <w:b/>
          <w:bCs/>
          <w:color w:val="000000"/>
          <w:shd w:val="clear" w:color="auto" w:fill="FFFFFF"/>
        </w:rPr>
      </w:pPr>
      <w:r w:rsidRPr="00996FFA">
        <w:rPr>
          <w:rFonts w:eastAsiaTheme="minorHAnsi" w:cstheme="minorHAnsi"/>
          <w:b/>
          <w:bCs/>
          <w:color w:val="000000"/>
          <w:shd w:val="clear" w:color="auto" w:fill="FFFFFF"/>
        </w:rPr>
        <w:t>Day 4: James 3:7-12 (NLT)</w:t>
      </w:r>
    </w:p>
    <w:p w14:paraId="7D0F714D" w14:textId="77777777" w:rsidR="006B42CB" w:rsidRPr="00996FFA" w:rsidRDefault="006B42CB" w:rsidP="006B42CB">
      <w:pPr>
        <w:pStyle w:val="NormalWeb"/>
        <w:shd w:val="clear" w:color="auto" w:fill="FFFFFF"/>
        <w:spacing w:before="0" w:beforeAutospacing="0" w:after="0" w:afterAutospacing="0"/>
        <w:rPr>
          <w:rFonts w:asciiTheme="minorHAnsi" w:hAnsiTheme="minorHAnsi" w:cstheme="minorHAnsi"/>
          <w:color w:val="000000"/>
        </w:rPr>
      </w:pPr>
      <w:r w:rsidRPr="00996FFA">
        <w:rPr>
          <w:rStyle w:val="text"/>
          <w:rFonts w:asciiTheme="minorHAnsi" w:hAnsiTheme="minorHAnsi" w:cstheme="minorHAnsi"/>
          <w:color w:val="000000"/>
        </w:rPr>
        <w:t xml:space="preserve">People can </w:t>
      </w:r>
      <w:proofErr w:type="spellStart"/>
      <w:r w:rsidRPr="00996FFA">
        <w:rPr>
          <w:rStyle w:val="text"/>
          <w:rFonts w:asciiTheme="minorHAnsi" w:hAnsiTheme="minorHAnsi" w:cstheme="minorHAnsi"/>
          <w:color w:val="000000"/>
        </w:rPr>
        <w:t>tame</w:t>
      </w:r>
      <w:proofErr w:type="spellEnd"/>
      <w:r w:rsidRPr="00996FFA">
        <w:rPr>
          <w:rStyle w:val="text"/>
          <w:rFonts w:asciiTheme="minorHAnsi" w:hAnsiTheme="minorHAnsi" w:cstheme="minorHAnsi"/>
          <w:color w:val="000000"/>
        </w:rPr>
        <w:t xml:space="preserve"> all kinds of animals, birds, reptiles, and fish,</w:t>
      </w:r>
      <w:r w:rsidRPr="00996FFA">
        <w:rPr>
          <w:rFonts w:asciiTheme="minorHAnsi" w:hAnsiTheme="minorHAnsi" w:cstheme="minorHAnsi"/>
          <w:color w:val="000000"/>
        </w:rPr>
        <w:t> </w:t>
      </w:r>
      <w:r w:rsidRPr="00996FFA">
        <w:rPr>
          <w:rStyle w:val="text"/>
          <w:rFonts w:asciiTheme="minorHAnsi" w:hAnsiTheme="minorHAnsi" w:cstheme="minorHAnsi"/>
          <w:color w:val="000000"/>
        </w:rPr>
        <w:t>but no one can tame the tongue. It is restless and evil, full of deadly poison.</w:t>
      </w:r>
      <w:r w:rsidRPr="00996FFA">
        <w:rPr>
          <w:rFonts w:asciiTheme="minorHAnsi" w:hAnsiTheme="minorHAnsi" w:cstheme="minorHAnsi"/>
          <w:color w:val="000000"/>
        </w:rPr>
        <w:t> </w:t>
      </w:r>
      <w:r w:rsidRPr="00996FFA">
        <w:rPr>
          <w:rStyle w:val="text"/>
          <w:rFonts w:asciiTheme="minorHAnsi" w:hAnsiTheme="minorHAnsi" w:cstheme="minorHAnsi"/>
          <w:color w:val="000000"/>
        </w:rPr>
        <w:t>Sometimes it praises our Lord and Father, and sometimes it curses those who have been made in the image of God.</w:t>
      </w:r>
      <w:r w:rsidRPr="00996FFA">
        <w:rPr>
          <w:rFonts w:asciiTheme="minorHAnsi" w:hAnsiTheme="minorHAnsi" w:cstheme="minorHAnsi"/>
          <w:color w:val="000000"/>
        </w:rPr>
        <w:t> </w:t>
      </w:r>
      <w:r w:rsidRPr="00996FFA">
        <w:rPr>
          <w:rStyle w:val="text"/>
          <w:rFonts w:asciiTheme="minorHAnsi" w:hAnsiTheme="minorHAnsi" w:cstheme="minorHAnsi"/>
          <w:color w:val="000000"/>
        </w:rPr>
        <w:t xml:space="preserve">And </w:t>
      </w:r>
      <w:proofErr w:type="gramStart"/>
      <w:r w:rsidRPr="00996FFA">
        <w:rPr>
          <w:rStyle w:val="text"/>
          <w:rFonts w:asciiTheme="minorHAnsi" w:hAnsiTheme="minorHAnsi" w:cstheme="minorHAnsi"/>
          <w:color w:val="000000"/>
        </w:rPr>
        <w:t>so</w:t>
      </w:r>
      <w:proofErr w:type="gramEnd"/>
      <w:r w:rsidRPr="00996FFA">
        <w:rPr>
          <w:rStyle w:val="text"/>
          <w:rFonts w:asciiTheme="minorHAnsi" w:hAnsiTheme="minorHAnsi" w:cstheme="minorHAnsi"/>
          <w:color w:val="000000"/>
        </w:rPr>
        <w:t xml:space="preserve"> blessing and cursing come pouring out of the same mouth. Surely, my brothers and sisters, this is not right!</w:t>
      </w:r>
      <w:r w:rsidRPr="00996FFA">
        <w:rPr>
          <w:rFonts w:asciiTheme="minorHAnsi" w:hAnsiTheme="minorHAnsi" w:cstheme="minorHAnsi"/>
          <w:color w:val="000000"/>
        </w:rPr>
        <w:t> </w:t>
      </w:r>
      <w:r w:rsidRPr="00996FFA">
        <w:rPr>
          <w:rStyle w:val="text"/>
          <w:rFonts w:asciiTheme="minorHAnsi" w:hAnsiTheme="minorHAnsi" w:cstheme="minorHAnsi"/>
          <w:color w:val="000000"/>
        </w:rPr>
        <w:t>Does a spring of water bubble out with both fresh water and bitter water?</w:t>
      </w:r>
      <w:r w:rsidRPr="00996FFA">
        <w:rPr>
          <w:rFonts w:asciiTheme="minorHAnsi" w:hAnsiTheme="minorHAnsi" w:cstheme="minorHAnsi"/>
          <w:color w:val="000000"/>
        </w:rPr>
        <w:t> </w:t>
      </w:r>
      <w:r w:rsidRPr="00996FFA">
        <w:rPr>
          <w:rStyle w:val="text"/>
          <w:rFonts w:asciiTheme="minorHAnsi" w:hAnsiTheme="minorHAnsi" w:cstheme="minorHAnsi"/>
          <w:color w:val="000000"/>
        </w:rPr>
        <w:t>Does a fig tree produce olives, or a grapevine produce figs? No, and you can’t draw fresh water from a salty spring.</w:t>
      </w:r>
    </w:p>
    <w:p w14:paraId="4210BD27" w14:textId="77777777" w:rsidR="00B86BE4" w:rsidRPr="00A00C7C" w:rsidRDefault="00B86BE4" w:rsidP="00B86BE4">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DEE9404" w14:textId="77777777" w:rsidR="00603E71" w:rsidRPr="00A00C7C" w:rsidRDefault="00603E71" w:rsidP="00603E71">
      <w:pPr>
        <w:spacing w:line="259" w:lineRule="auto"/>
        <w:rPr>
          <w:rFonts w:eastAsiaTheme="minorHAnsi" w:cstheme="minorHAnsi"/>
          <w:b/>
          <w:bCs/>
          <w:color w:val="000000"/>
          <w:shd w:val="clear" w:color="auto" w:fill="FFFFFF"/>
        </w:rPr>
      </w:pPr>
    </w:p>
    <w:p w14:paraId="56F1A8FC" w14:textId="77777777" w:rsidR="006B42CB" w:rsidRPr="00996FFA" w:rsidRDefault="006B42CB" w:rsidP="006B42CB">
      <w:pPr>
        <w:rPr>
          <w:rFonts w:eastAsiaTheme="minorHAnsi" w:cstheme="minorHAnsi"/>
          <w:b/>
          <w:bCs/>
          <w:color w:val="000000"/>
          <w:shd w:val="clear" w:color="auto" w:fill="FFFFFF"/>
        </w:rPr>
      </w:pPr>
      <w:r w:rsidRPr="00996FFA">
        <w:rPr>
          <w:rFonts w:eastAsiaTheme="minorHAnsi" w:cstheme="minorHAnsi"/>
          <w:b/>
          <w:bCs/>
          <w:color w:val="000000"/>
          <w:shd w:val="clear" w:color="auto" w:fill="FFFFFF"/>
        </w:rPr>
        <w:lastRenderedPageBreak/>
        <w:t>Day 5: Matthew 12:33-37 (TPT)</w:t>
      </w:r>
    </w:p>
    <w:p w14:paraId="0FECA3E4" w14:textId="77777777" w:rsidR="006B42CB" w:rsidRPr="00996FFA" w:rsidRDefault="006B42CB" w:rsidP="006B42CB">
      <w:pPr>
        <w:rPr>
          <w:rFonts w:cstheme="minorHAnsi"/>
        </w:rPr>
      </w:pPr>
      <w:r w:rsidRPr="00996FFA">
        <w:rPr>
          <w:rFonts w:cstheme="minorHAnsi"/>
          <w:color w:val="000000"/>
          <w:shd w:val="clear" w:color="auto" w:fill="FFFFFF"/>
        </w:rPr>
        <w:t>“You must determine if a tree is good or rotten. You can recognize good trees by their delicious fruit. But if you find rotten fruit, you can be certain that the tree is rotten. The fruit defines the tree. But you who are known as the Pharisees are rotten to the core like venomous snakes. How can your words be good if you are rotten within? For what has been stored up in your hearts will be heard in the overflow of your words! “When virtue is stored within, the hearts of good, upright people will produce good fruit. But when evil is hidden within, those who are evil will produce evil fruit. You can be sure of this: when the day of judgment comes, everyone will be held accountable for every careless word he has spoken. Your very words will be used as evidence, and your words will declare you either innocent or guilty.”</w:t>
      </w:r>
    </w:p>
    <w:p w14:paraId="173568B9" w14:textId="77777777" w:rsidR="00B86BE4" w:rsidRPr="00A00C7C" w:rsidRDefault="00B86BE4" w:rsidP="00B86BE4">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BF40F60" w14:textId="77777777" w:rsidR="00C55439" w:rsidRDefault="00C55439" w:rsidP="00603E71">
      <w:pPr>
        <w:rPr>
          <w:rFonts w:cstheme="minorHAnsi"/>
        </w:rPr>
      </w:pPr>
    </w:p>
    <w:p w14:paraId="21E09DC8" w14:textId="3A3ABC3B" w:rsidR="006B42CB" w:rsidRPr="006B42CB" w:rsidRDefault="002A1499" w:rsidP="006B42CB">
      <w:pPr>
        <w:rPr>
          <w:rFonts w:cstheme="minorHAnsi"/>
          <w:sz w:val="44"/>
          <w:szCs w:val="44"/>
        </w:rPr>
      </w:pPr>
      <w:r w:rsidRPr="00C55439">
        <w:rPr>
          <w:rFonts w:cstheme="minorHAnsi"/>
          <w:sz w:val="44"/>
          <w:szCs w:val="44"/>
        </w:rPr>
        <w:t>Discussion Questions:</w:t>
      </w:r>
    </w:p>
    <w:p w14:paraId="4111B3EF" w14:textId="77777777" w:rsidR="006B42CB" w:rsidRDefault="006B42CB" w:rsidP="006B42CB">
      <w:pPr>
        <w:rPr>
          <w:b/>
          <w:bCs/>
        </w:rPr>
      </w:pPr>
      <w:r w:rsidRPr="00A87F88">
        <w:rPr>
          <w:b/>
          <w:bCs/>
        </w:rPr>
        <w:t xml:space="preserve">1. </w:t>
      </w:r>
      <w:r>
        <w:rPr>
          <w:b/>
          <w:bCs/>
        </w:rPr>
        <w:t xml:space="preserve">Read James 3:3-6.  Describe the three small, insignificant items that James compares the tongue to.  </w:t>
      </w:r>
    </w:p>
    <w:p w14:paraId="298FE08B" w14:textId="5ACC0205"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3AAF051" w14:textId="77777777" w:rsidR="002A1499" w:rsidRDefault="002A1499" w:rsidP="002A1499"/>
    <w:p w14:paraId="00F1F195" w14:textId="77777777" w:rsidR="006B42CB" w:rsidRDefault="006B42CB" w:rsidP="006B42CB">
      <w:pPr>
        <w:rPr>
          <w:b/>
          <w:bCs/>
        </w:rPr>
      </w:pPr>
      <w:r>
        <w:rPr>
          <w:b/>
          <w:bCs/>
        </w:rPr>
        <w:t>2. Read Psalm 140:3. “Humankind has been able to overpower and tame every creature on earth except its own tongue.”  How does the tongue contrast to a deadly snake? Have you ever felt the bite and seen the venom spread?  Explain.</w:t>
      </w:r>
    </w:p>
    <w:p w14:paraId="0FA5F157" w14:textId="77777777"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80C15D4" w14:textId="77777777" w:rsidR="002A1499" w:rsidRDefault="002A1499" w:rsidP="002A1499"/>
    <w:p w14:paraId="2F5FEFC1" w14:textId="77777777" w:rsidR="006B42CB" w:rsidRDefault="006B42CB" w:rsidP="006B42CB">
      <w:pPr>
        <w:rPr>
          <w:rFonts w:cstheme="minorHAnsi"/>
          <w:b/>
          <w:bCs/>
        </w:rPr>
      </w:pPr>
      <w:r>
        <w:rPr>
          <w:b/>
          <w:bCs/>
        </w:rPr>
        <w:t xml:space="preserve">3. Read Luke 6:45.  What are the ways Pastor Justin in his sermon or Pastor Bob in the video suggested that we can control our tongues?  </w:t>
      </w:r>
      <w:r>
        <w:rPr>
          <w:rFonts w:cstheme="minorHAnsi"/>
          <w:b/>
          <w:bCs/>
        </w:rPr>
        <w:t>What has worked best for you, personally, to have victory over your tongue?</w:t>
      </w:r>
      <w:r w:rsidRPr="00EE7E11">
        <w:rPr>
          <w:rFonts w:cstheme="minorHAnsi"/>
          <w:b/>
          <w:bCs/>
        </w:rPr>
        <w:t xml:space="preserve">  Give examples.</w:t>
      </w:r>
    </w:p>
    <w:p w14:paraId="6C285CF6" w14:textId="77777777"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4F96204" w14:textId="77777777" w:rsidR="002A1499" w:rsidRDefault="002A1499" w:rsidP="002A1499"/>
    <w:p w14:paraId="7B050DB5" w14:textId="77777777" w:rsidR="006B42CB" w:rsidRDefault="006B42CB" w:rsidP="006B42CB">
      <w:pPr>
        <w:rPr>
          <w:rFonts w:cstheme="minorHAnsi"/>
          <w:b/>
          <w:bCs/>
        </w:rPr>
      </w:pPr>
      <w:r>
        <w:rPr>
          <w:rFonts w:cstheme="minorHAnsi"/>
          <w:b/>
          <w:bCs/>
        </w:rPr>
        <w:t>4. Our biggest tool to tame our tongue is to spend time daily with God, surrendering our tongues to the keeping of His Holy Spirit and through submission and dependence, receiving His wisdom.  What are some tools you’ve used and patterns you’ve developed that have helped you do this?</w:t>
      </w:r>
    </w:p>
    <w:p w14:paraId="638338B5" w14:textId="77777777"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D131CCF" w14:textId="77777777" w:rsidR="002A1499" w:rsidRDefault="002A1499" w:rsidP="002A1499"/>
    <w:p w14:paraId="65B45E77" w14:textId="77777777" w:rsidR="006B42CB" w:rsidRDefault="006B42CB" w:rsidP="006B42CB">
      <w:pPr>
        <w:rPr>
          <w:rFonts w:cstheme="minorHAnsi"/>
          <w:b/>
          <w:bCs/>
        </w:rPr>
      </w:pPr>
      <w:r>
        <w:rPr>
          <w:rFonts w:cstheme="minorHAnsi"/>
          <w:b/>
          <w:bCs/>
        </w:rPr>
        <w:t>5. What is the difference between worldly and heavenly wisdom? Give examples.</w:t>
      </w:r>
    </w:p>
    <w:p w14:paraId="3C2374F6" w14:textId="77777777"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02353FC1" w14:textId="77777777" w:rsidR="002A1499" w:rsidRDefault="002A1499" w:rsidP="002A1499"/>
    <w:p w14:paraId="3D3CBADA" w14:textId="77777777" w:rsidR="006B42CB" w:rsidRDefault="006B42CB" w:rsidP="006B42CB">
      <w:pPr>
        <w:rPr>
          <w:rFonts w:cstheme="minorHAnsi"/>
          <w:b/>
          <w:bCs/>
        </w:rPr>
      </w:pPr>
      <w:r>
        <w:rPr>
          <w:rFonts w:cstheme="minorHAnsi"/>
          <w:b/>
          <w:bCs/>
        </w:rPr>
        <w:t>6. Read James 3:17-18.  What do you learn about wisdom from these two verses?</w:t>
      </w:r>
    </w:p>
    <w:p w14:paraId="374AC8DA" w14:textId="09211574" w:rsidR="002A1499"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5540BD0F" w14:textId="77777777" w:rsidR="006B42CB" w:rsidRPr="00A00C7C" w:rsidRDefault="006B42CB"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525DB542" w14:textId="77777777" w:rsidR="006B42CB" w:rsidRPr="00C91BCF" w:rsidRDefault="006B42CB" w:rsidP="006B42CB">
      <w:pPr>
        <w:rPr>
          <w:rFonts w:cstheme="minorHAnsi"/>
          <w:b/>
          <w:bCs/>
        </w:rPr>
      </w:pPr>
      <w:r>
        <w:rPr>
          <w:rFonts w:cstheme="minorHAnsi"/>
          <w:b/>
          <w:bCs/>
        </w:rPr>
        <w:t>7. Where have you seen God’s wisdom on display, and where did man’s earthly wisdom seem to dominate?  Have you experienced more control over your words as you rest in God’s wisdom, and do you find that your soul is more at peace because of this? Share your personal experience of how God’s wisdom has brought you peace.</w:t>
      </w:r>
    </w:p>
    <w:p w14:paraId="22EE25DE" w14:textId="77777777" w:rsidR="007E052F" w:rsidRDefault="007E052F"/>
    <w:sectPr w:rsidR="007E052F"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090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71"/>
    <w:rsid w:val="000F6773"/>
    <w:rsid w:val="00117DAE"/>
    <w:rsid w:val="00177F9F"/>
    <w:rsid w:val="00180CD3"/>
    <w:rsid w:val="002137D8"/>
    <w:rsid w:val="002A1499"/>
    <w:rsid w:val="00395089"/>
    <w:rsid w:val="00420ED5"/>
    <w:rsid w:val="00460E4F"/>
    <w:rsid w:val="00484B0A"/>
    <w:rsid w:val="00584506"/>
    <w:rsid w:val="0058555C"/>
    <w:rsid w:val="005A58A3"/>
    <w:rsid w:val="00603E71"/>
    <w:rsid w:val="00667127"/>
    <w:rsid w:val="006B42CB"/>
    <w:rsid w:val="0075449C"/>
    <w:rsid w:val="007E052F"/>
    <w:rsid w:val="009355B3"/>
    <w:rsid w:val="009F6637"/>
    <w:rsid w:val="00B86BE4"/>
    <w:rsid w:val="00BE6B62"/>
    <w:rsid w:val="00C31140"/>
    <w:rsid w:val="00C37912"/>
    <w:rsid w:val="00C55439"/>
    <w:rsid w:val="00CF0FF1"/>
    <w:rsid w:val="00D465BF"/>
    <w:rsid w:val="00EE5FA5"/>
    <w:rsid w:val="00FF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3EAD"/>
  <w15:chartTrackingRefBased/>
  <w15:docId w15:val="{9EB0F88A-8DD9-46CC-98BD-0C0095E3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7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603E71"/>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603E71"/>
  </w:style>
  <w:style w:type="character" w:customStyle="1" w:styleId="text">
    <w:name w:val="text"/>
    <w:basedOn w:val="DefaultParagraphFont"/>
    <w:rsid w:val="009F6637"/>
  </w:style>
  <w:style w:type="paragraph" w:styleId="NormalWeb">
    <w:name w:val="Normal (Web)"/>
    <w:basedOn w:val="Normal"/>
    <w:uiPriority w:val="99"/>
    <w:unhideWhenUsed/>
    <w:rsid w:val="009F6637"/>
    <w:pPr>
      <w:spacing w:before="100" w:beforeAutospacing="1" w:after="100" w:afterAutospacing="1"/>
    </w:pPr>
    <w:rPr>
      <w:rFonts w:ascii="Times New Roman" w:eastAsia="Times New Roman" w:hAnsi="Times New Roman" w:cs="Times New Roman"/>
    </w:rPr>
  </w:style>
  <w:style w:type="character" w:customStyle="1" w:styleId="content">
    <w:name w:val="content"/>
    <w:basedOn w:val="DefaultParagraphFont"/>
    <w:rsid w:val="00667127"/>
  </w:style>
  <w:style w:type="character" w:customStyle="1" w:styleId="label">
    <w:name w:val="label"/>
    <w:basedOn w:val="DefaultParagraphFont"/>
    <w:rsid w:val="00667127"/>
  </w:style>
  <w:style w:type="character" w:styleId="Strong">
    <w:name w:val="Strong"/>
    <w:basedOn w:val="DefaultParagraphFont"/>
    <w:uiPriority w:val="22"/>
    <w:qFormat/>
    <w:rsid w:val="00C55439"/>
    <w:rPr>
      <w:b/>
      <w:bCs/>
    </w:rPr>
  </w:style>
  <w:style w:type="paragraph" w:customStyle="1" w:styleId="va-top">
    <w:name w:val="va-top"/>
    <w:basedOn w:val="Normal"/>
    <w:rsid w:val="00C55439"/>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48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463097">
      <w:bodyDiv w:val="1"/>
      <w:marLeft w:val="0"/>
      <w:marRight w:val="0"/>
      <w:marTop w:val="0"/>
      <w:marBottom w:val="0"/>
      <w:divBdr>
        <w:top w:val="none" w:sz="0" w:space="0" w:color="auto"/>
        <w:left w:val="none" w:sz="0" w:space="0" w:color="auto"/>
        <w:bottom w:val="none" w:sz="0" w:space="0" w:color="auto"/>
        <w:right w:val="none" w:sz="0" w:space="0" w:color="auto"/>
      </w:divBdr>
    </w:div>
    <w:div w:id="1589344754">
      <w:bodyDiv w:val="1"/>
      <w:marLeft w:val="0"/>
      <w:marRight w:val="0"/>
      <w:marTop w:val="0"/>
      <w:marBottom w:val="0"/>
      <w:divBdr>
        <w:top w:val="none" w:sz="0" w:space="0" w:color="auto"/>
        <w:left w:val="none" w:sz="0" w:space="0" w:color="auto"/>
        <w:bottom w:val="none" w:sz="0" w:space="0" w:color="auto"/>
        <w:right w:val="none" w:sz="0" w:space="0" w:color="auto"/>
      </w:divBdr>
      <w:divsChild>
        <w:div w:id="1988707011">
          <w:marLeft w:val="0"/>
          <w:marRight w:val="0"/>
          <w:marTop w:val="0"/>
          <w:marBottom w:val="0"/>
          <w:divBdr>
            <w:top w:val="none" w:sz="0" w:space="0" w:color="auto"/>
            <w:left w:val="none" w:sz="0" w:space="0" w:color="auto"/>
            <w:bottom w:val="none" w:sz="0" w:space="0" w:color="auto"/>
            <w:right w:val="none" w:sz="0" w:space="0" w:color="auto"/>
          </w:divBdr>
        </w:div>
      </w:divsChild>
    </w:div>
    <w:div w:id="1773865176">
      <w:bodyDiv w:val="1"/>
      <w:marLeft w:val="0"/>
      <w:marRight w:val="0"/>
      <w:marTop w:val="0"/>
      <w:marBottom w:val="0"/>
      <w:divBdr>
        <w:top w:val="none" w:sz="0" w:space="0" w:color="auto"/>
        <w:left w:val="none" w:sz="0" w:space="0" w:color="auto"/>
        <w:bottom w:val="none" w:sz="0" w:space="0" w:color="auto"/>
        <w:right w:val="none" w:sz="0" w:space="0" w:color="auto"/>
      </w:divBdr>
      <w:divsChild>
        <w:div w:id="12146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2dcd720-90a7-4dd8-ade6-8f678f881651" xsi:nil="true"/>
    <lcf76f155ced4ddcb4097134ff3c332f xmlns="361a6e8e-be1c-49a7-8aeb-7f17e572d4d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0EB86D37E43640B0BE2840548BBDF9" ma:contentTypeVersion="18" ma:contentTypeDescription="Create a new document." ma:contentTypeScope="" ma:versionID="c26028bda36b1dd5946f68213b91b831">
  <xsd:schema xmlns:xsd="http://www.w3.org/2001/XMLSchema" xmlns:xs="http://www.w3.org/2001/XMLSchema" xmlns:p="http://schemas.microsoft.com/office/2006/metadata/properties" xmlns:ns2="361a6e8e-be1c-49a7-8aeb-7f17e572d4d5" xmlns:ns3="22dcd720-90a7-4dd8-ade6-8f678f881651" targetNamespace="http://schemas.microsoft.com/office/2006/metadata/properties" ma:root="true" ma:fieldsID="70a58ca045507ce50263c3b9a7fb4ef0" ns2:_="" ns3:_="">
    <xsd:import namespace="361a6e8e-be1c-49a7-8aeb-7f17e572d4d5"/>
    <xsd:import namespace="22dcd720-90a7-4dd8-ade6-8f678f8816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a6e8e-be1c-49a7-8aeb-7f17e572d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29d55e7-0756-45c9-9c21-ab63fd12ce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dcd720-90a7-4dd8-ade6-8f678f8816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401a04-97b2-42f5-9df1-f65ce5dc0c42}" ma:internalName="TaxCatchAll" ma:showField="CatchAllData" ma:web="22dcd720-90a7-4dd8-ade6-8f678f8816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BA1526-919D-4643-BA55-63E831A028BA}">
  <ds:schemaRefs>
    <ds:schemaRef ds:uri="http://schemas.microsoft.com/sharepoint/v3/contenttype/forms"/>
  </ds:schemaRefs>
</ds:datastoreItem>
</file>

<file path=customXml/itemProps2.xml><?xml version="1.0" encoding="utf-8"?>
<ds:datastoreItem xmlns:ds="http://schemas.openxmlformats.org/officeDocument/2006/customXml" ds:itemID="{8CA534E8-26B3-4A27-9BAA-B983B53B908A}">
  <ds:schemaRefs>
    <ds:schemaRef ds:uri="http://schemas.microsoft.com/office/2006/metadata/properties"/>
    <ds:schemaRef ds:uri="http://schemas.microsoft.com/office/infopath/2007/PartnerControls"/>
    <ds:schemaRef ds:uri="22dcd720-90a7-4dd8-ade6-8f678f881651"/>
    <ds:schemaRef ds:uri="361a6e8e-be1c-49a7-8aeb-7f17e572d4d5"/>
  </ds:schemaRefs>
</ds:datastoreItem>
</file>

<file path=customXml/itemProps3.xml><?xml version="1.0" encoding="utf-8"?>
<ds:datastoreItem xmlns:ds="http://schemas.openxmlformats.org/officeDocument/2006/customXml" ds:itemID="{2A1C222D-E298-4831-BD26-0BB10CD9E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a6e8e-be1c-49a7-8aeb-7f17e572d4d5"/>
    <ds:schemaRef ds:uri="22dcd720-90a7-4dd8-ade6-8f678f881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2</cp:revision>
  <dcterms:created xsi:type="dcterms:W3CDTF">2023-05-03T22:07:00Z</dcterms:created>
  <dcterms:modified xsi:type="dcterms:W3CDTF">2023-05-03T22:07:00Z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0x0101003F0EB86D37E43640B0BE2840548BBDF9</vt:lpwstr>
  </property>
</Properties>
</file>